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27" w:rsidRDefault="00772E72" w:rsidP="00D85475">
      <w:pPr>
        <w:shd w:val="clear" w:color="auto" w:fill="FFFFFF"/>
        <w:spacing w:line="360" w:lineRule="auto"/>
        <w:jc w:val="center"/>
        <w:outlineLvl w:val="0"/>
        <w:rPr>
          <w:rFonts w:ascii="Tahoma" w:hAnsi="Tahoma" w:cs="Tahoma"/>
          <w:bCs/>
          <w:iCs/>
          <w:color w:val="202124"/>
          <w:kern w:val="36"/>
          <w:sz w:val="40"/>
          <w:szCs w:val="40"/>
          <w:shd w:val="clear" w:color="auto" w:fill="FFFFFF"/>
        </w:rPr>
      </w:pPr>
      <w:r>
        <w:rPr>
          <w:rFonts w:ascii="Tahoma" w:hAnsi="Tahoma" w:cs="Tahoma"/>
          <w:bCs/>
          <w:iCs/>
          <w:color w:val="202124"/>
          <w:kern w:val="36"/>
          <w:sz w:val="40"/>
          <w:szCs w:val="40"/>
          <w:shd w:val="clear" w:color="auto" w:fill="FFFFFF"/>
        </w:rPr>
        <w:t xml:space="preserve">Espetáculo de formatura </w:t>
      </w:r>
      <w:r w:rsidR="0049732F">
        <w:rPr>
          <w:rFonts w:ascii="Tahoma" w:hAnsi="Tahoma" w:cs="Tahoma"/>
          <w:bCs/>
          <w:iCs/>
          <w:color w:val="202124"/>
          <w:kern w:val="36"/>
          <w:sz w:val="40"/>
          <w:szCs w:val="40"/>
          <w:shd w:val="clear" w:color="auto" w:fill="FFFFFF"/>
        </w:rPr>
        <w:t>da Escola de Teatr</w:t>
      </w:r>
      <w:r w:rsidR="00D85475">
        <w:rPr>
          <w:rFonts w:ascii="Tahoma" w:hAnsi="Tahoma" w:cs="Tahoma"/>
          <w:bCs/>
          <w:iCs/>
          <w:color w:val="202124"/>
          <w:kern w:val="36"/>
          <w:sz w:val="40"/>
          <w:szCs w:val="40"/>
          <w:shd w:val="clear" w:color="auto" w:fill="FFFFFF"/>
        </w:rPr>
        <w:t xml:space="preserve">o </w:t>
      </w:r>
    </w:p>
    <w:p w:rsidR="00772E72" w:rsidRDefault="00D85475" w:rsidP="00D85475">
      <w:pPr>
        <w:shd w:val="clear" w:color="auto" w:fill="FFFFFF"/>
        <w:spacing w:line="360" w:lineRule="auto"/>
        <w:jc w:val="center"/>
        <w:outlineLvl w:val="0"/>
        <w:rPr>
          <w:rFonts w:ascii="Tahoma" w:hAnsi="Tahoma" w:cs="Tahoma"/>
          <w:bCs/>
          <w:iCs/>
          <w:color w:val="202124"/>
          <w:kern w:val="36"/>
          <w:sz w:val="40"/>
          <w:szCs w:val="40"/>
          <w:shd w:val="clear" w:color="auto" w:fill="FFFFFF"/>
        </w:rPr>
      </w:pPr>
      <w:proofErr w:type="gramStart"/>
      <w:r>
        <w:rPr>
          <w:rFonts w:ascii="Tahoma" w:hAnsi="Tahoma" w:cs="Tahoma"/>
          <w:bCs/>
          <w:iCs/>
          <w:color w:val="202124"/>
          <w:kern w:val="36"/>
          <w:sz w:val="40"/>
          <w:szCs w:val="40"/>
          <w:shd w:val="clear" w:color="auto" w:fill="FFFFFF"/>
        </w:rPr>
        <w:t>do</w:t>
      </w:r>
      <w:proofErr w:type="gramEnd"/>
      <w:r>
        <w:rPr>
          <w:rFonts w:ascii="Tahoma" w:hAnsi="Tahoma" w:cs="Tahoma"/>
          <w:bCs/>
          <w:iCs/>
          <w:color w:val="202124"/>
          <w:kern w:val="36"/>
          <w:sz w:val="40"/>
          <w:szCs w:val="40"/>
          <w:shd w:val="clear" w:color="auto" w:fill="FFFFFF"/>
        </w:rPr>
        <w:t xml:space="preserve"> </w:t>
      </w:r>
      <w:proofErr w:type="spellStart"/>
      <w:r>
        <w:rPr>
          <w:rFonts w:ascii="Tahoma" w:hAnsi="Tahoma" w:cs="Tahoma"/>
          <w:bCs/>
          <w:iCs/>
          <w:color w:val="202124"/>
          <w:kern w:val="36"/>
          <w:sz w:val="40"/>
          <w:szCs w:val="40"/>
          <w:shd w:val="clear" w:color="auto" w:fill="FFFFFF"/>
        </w:rPr>
        <w:t>Cefart</w:t>
      </w:r>
      <w:proofErr w:type="spellEnd"/>
      <w:r>
        <w:rPr>
          <w:rFonts w:ascii="Tahoma" w:hAnsi="Tahoma" w:cs="Tahoma"/>
          <w:bCs/>
          <w:iCs/>
          <w:color w:val="202124"/>
          <w:kern w:val="36"/>
          <w:sz w:val="40"/>
          <w:szCs w:val="40"/>
          <w:shd w:val="clear" w:color="auto" w:fill="FFFFFF"/>
        </w:rPr>
        <w:t xml:space="preserve"> traz o</w:t>
      </w:r>
      <w:r w:rsidR="00BC4CCF">
        <w:rPr>
          <w:rFonts w:ascii="Tahoma" w:hAnsi="Tahoma" w:cs="Tahoma"/>
          <w:bCs/>
          <w:iCs/>
          <w:color w:val="202124"/>
          <w:kern w:val="36"/>
          <w:sz w:val="40"/>
          <w:szCs w:val="40"/>
          <w:shd w:val="clear" w:color="auto" w:fill="FFFFFF"/>
        </w:rPr>
        <w:t xml:space="preserve"> clássico </w:t>
      </w:r>
      <w:r w:rsidR="0049732F">
        <w:rPr>
          <w:rFonts w:ascii="Tahoma" w:hAnsi="Tahoma" w:cs="Tahoma"/>
          <w:bCs/>
          <w:iCs/>
          <w:color w:val="202124"/>
          <w:kern w:val="36"/>
          <w:sz w:val="40"/>
          <w:szCs w:val="40"/>
          <w:shd w:val="clear" w:color="auto" w:fill="FFFFFF"/>
        </w:rPr>
        <w:t xml:space="preserve">“Alice no país das Maravilhas” </w:t>
      </w:r>
      <w:r>
        <w:rPr>
          <w:rFonts w:ascii="Tahoma" w:hAnsi="Tahoma" w:cs="Tahoma"/>
          <w:bCs/>
          <w:iCs/>
          <w:color w:val="202124"/>
          <w:kern w:val="36"/>
          <w:sz w:val="40"/>
          <w:szCs w:val="40"/>
          <w:shd w:val="clear" w:color="auto" w:fill="FFFFFF"/>
        </w:rPr>
        <w:t>adaptado para</w:t>
      </w:r>
      <w:r w:rsidR="0049732F">
        <w:rPr>
          <w:rFonts w:ascii="Tahoma" w:hAnsi="Tahoma" w:cs="Tahoma"/>
          <w:bCs/>
          <w:iCs/>
          <w:color w:val="202124"/>
          <w:kern w:val="36"/>
          <w:sz w:val="40"/>
          <w:szCs w:val="40"/>
          <w:shd w:val="clear" w:color="auto" w:fill="FFFFFF"/>
        </w:rPr>
        <w:t xml:space="preserve"> Belo Horizonte</w:t>
      </w:r>
    </w:p>
    <w:p w:rsidR="0049732F" w:rsidRPr="002C659B" w:rsidRDefault="00772E72" w:rsidP="00D85475">
      <w:pPr>
        <w:shd w:val="clear" w:color="auto" w:fill="FFFFFF"/>
        <w:spacing w:line="360" w:lineRule="auto"/>
        <w:jc w:val="center"/>
        <w:outlineLvl w:val="0"/>
        <w:rPr>
          <w:rFonts w:ascii="Tahoma" w:hAnsi="Tahoma" w:cs="Tahoma"/>
          <w:bCs/>
          <w:iCs/>
          <w:color w:val="202124"/>
          <w:kern w:val="36"/>
          <w:sz w:val="25"/>
          <w:szCs w:val="25"/>
          <w:shd w:val="clear" w:color="auto" w:fill="FFFFFF"/>
        </w:rPr>
      </w:pPr>
      <w:r w:rsidRPr="002C659B">
        <w:rPr>
          <w:rFonts w:ascii="Tahoma" w:hAnsi="Tahoma" w:cs="Tahoma"/>
          <w:bCs/>
          <w:i/>
          <w:iCs/>
          <w:color w:val="202124"/>
          <w:kern w:val="36"/>
          <w:sz w:val="25"/>
          <w:szCs w:val="25"/>
          <w:shd w:val="clear" w:color="auto" w:fill="FFFFFF"/>
        </w:rPr>
        <w:t>Intitulada “</w:t>
      </w:r>
      <w:proofErr w:type="spellStart"/>
      <w:r w:rsidRPr="002C659B">
        <w:rPr>
          <w:rFonts w:ascii="Tahoma" w:hAnsi="Tahoma" w:cs="Tahoma"/>
          <w:bCs/>
          <w:i/>
          <w:iCs/>
          <w:color w:val="202124"/>
          <w:kern w:val="36"/>
          <w:sz w:val="25"/>
          <w:szCs w:val="25"/>
          <w:shd w:val="clear" w:color="auto" w:fill="FFFFFF"/>
        </w:rPr>
        <w:t>Aliç</w:t>
      </w:r>
      <w:proofErr w:type="spellEnd"/>
      <w:r w:rsidRPr="002C659B">
        <w:rPr>
          <w:rFonts w:ascii="Tahoma" w:hAnsi="Tahoma" w:cs="Tahoma"/>
          <w:bCs/>
          <w:i/>
          <w:iCs/>
          <w:color w:val="202124"/>
          <w:kern w:val="36"/>
          <w:sz w:val="25"/>
          <w:szCs w:val="25"/>
          <w:shd w:val="clear" w:color="auto" w:fill="FFFFFF"/>
        </w:rPr>
        <w:t xml:space="preserve"> n’país d’jogo d’</w:t>
      </w:r>
      <w:proofErr w:type="spellStart"/>
      <w:r w:rsidRPr="002C659B">
        <w:rPr>
          <w:rFonts w:ascii="Tahoma" w:hAnsi="Tahoma" w:cs="Tahoma"/>
          <w:bCs/>
          <w:i/>
          <w:iCs/>
          <w:color w:val="202124"/>
          <w:kern w:val="36"/>
          <w:sz w:val="25"/>
          <w:szCs w:val="25"/>
          <w:shd w:val="clear" w:color="auto" w:fill="FFFFFF"/>
        </w:rPr>
        <w:t>bich</w:t>
      </w:r>
      <w:proofErr w:type="spellEnd"/>
      <w:r w:rsidRPr="002C659B">
        <w:rPr>
          <w:rFonts w:ascii="Tahoma" w:hAnsi="Tahoma" w:cs="Tahoma"/>
          <w:bCs/>
          <w:i/>
          <w:iCs/>
          <w:color w:val="202124"/>
          <w:kern w:val="36"/>
          <w:sz w:val="25"/>
          <w:szCs w:val="25"/>
          <w:shd w:val="clear" w:color="auto" w:fill="FFFFFF"/>
        </w:rPr>
        <w:t>”, a peça leva protagonismo ao baixo-centro da capital mineira e entrelaça o enredo com diversos jogos populares</w:t>
      </w:r>
    </w:p>
    <w:p w:rsidR="0077174B" w:rsidRPr="00EC6227" w:rsidRDefault="0077174B" w:rsidP="00D85475">
      <w:pPr>
        <w:pBdr>
          <w:top w:val="single" w:sz="4" w:space="1" w:color="000000"/>
          <w:bottom w:val="single" w:sz="4" w:space="1" w:color="000000"/>
        </w:pBdr>
        <w:spacing w:line="360" w:lineRule="auto"/>
        <w:jc w:val="center"/>
        <w:rPr>
          <w:rFonts w:ascii="Tahoma" w:hAnsi="Tahoma" w:cs="Tahoma"/>
          <w:b/>
          <w:bCs/>
          <w:i/>
          <w:iCs/>
          <w:color w:val="202124"/>
          <w:kern w:val="36"/>
          <w:sz w:val="16"/>
          <w:szCs w:val="16"/>
          <w:shd w:val="clear" w:color="auto" w:fill="FFFFFF"/>
        </w:rPr>
      </w:pPr>
    </w:p>
    <w:p w:rsidR="009C3FBA" w:rsidRPr="005C6DF0" w:rsidRDefault="009C3FBA" w:rsidP="00935974">
      <w:pPr>
        <w:pBdr>
          <w:top w:val="single" w:sz="4" w:space="1" w:color="000000"/>
          <w:bottom w:val="single" w:sz="4" w:space="1" w:color="000000"/>
        </w:pBdr>
        <w:jc w:val="center"/>
        <w:rPr>
          <w:rFonts w:ascii="Tahoma" w:eastAsia="Tahoma" w:hAnsi="Tahoma" w:cs="Tahoma"/>
          <w:b/>
          <w:sz w:val="19"/>
          <w:szCs w:val="21"/>
        </w:rPr>
      </w:pPr>
      <w:proofErr w:type="spellStart"/>
      <w:r w:rsidRPr="005C6DF0">
        <w:rPr>
          <w:rFonts w:ascii="Tahoma" w:hAnsi="Tahoma" w:cs="Tahoma"/>
          <w:b/>
          <w:bCs/>
          <w:i/>
          <w:iCs/>
          <w:color w:val="202124"/>
          <w:kern w:val="36"/>
          <w:sz w:val="21"/>
          <w:szCs w:val="21"/>
          <w:shd w:val="clear" w:color="auto" w:fill="FFFFFF"/>
        </w:rPr>
        <w:t>Aliç</w:t>
      </w:r>
      <w:proofErr w:type="spellEnd"/>
      <w:r w:rsidRPr="005C6DF0">
        <w:rPr>
          <w:rFonts w:ascii="Tahoma" w:hAnsi="Tahoma" w:cs="Tahoma"/>
          <w:b/>
          <w:bCs/>
          <w:i/>
          <w:iCs/>
          <w:color w:val="202124"/>
          <w:kern w:val="36"/>
          <w:sz w:val="21"/>
          <w:szCs w:val="21"/>
          <w:shd w:val="clear" w:color="auto" w:fill="FFFFFF"/>
        </w:rPr>
        <w:t xml:space="preserve"> n’país d’jogo d’</w:t>
      </w:r>
      <w:proofErr w:type="spellStart"/>
      <w:r w:rsidRPr="005C6DF0">
        <w:rPr>
          <w:rFonts w:ascii="Tahoma" w:hAnsi="Tahoma" w:cs="Tahoma"/>
          <w:b/>
          <w:bCs/>
          <w:i/>
          <w:iCs/>
          <w:color w:val="202124"/>
          <w:kern w:val="36"/>
          <w:sz w:val="21"/>
          <w:szCs w:val="21"/>
          <w:shd w:val="clear" w:color="auto" w:fill="FFFFFF"/>
        </w:rPr>
        <w:t>bich</w:t>
      </w:r>
      <w:proofErr w:type="spellEnd"/>
      <w:r w:rsidR="00E944B3">
        <w:rPr>
          <w:rFonts w:ascii="Tahoma" w:hAnsi="Tahoma" w:cs="Tahoma"/>
          <w:b/>
          <w:bCs/>
          <w:i/>
          <w:iCs/>
          <w:color w:val="202124"/>
          <w:kern w:val="36"/>
          <w:sz w:val="21"/>
          <w:szCs w:val="21"/>
          <w:shd w:val="clear" w:color="auto" w:fill="FFFFFF"/>
        </w:rPr>
        <w:t xml:space="preserve"> </w:t>
      </w:r>
      <w:r w:rsidR="00E944B3" w:rsidRPr="00E944B3">
        <w:rPr>
          <w:rFonts w:ascii="Tahoma" w:hAnsi="Tahoma" w:cs="Tahoma"/>
          <w:b/>
          <w:bCs/>
          <w:iCs/>
          <w:color w:val="202124"/>
          <w:kern w:val="36"/>
          <w:sz w:val="21"/>
          <w:szCs w:val="21"/>
          <w:shd w:val="clear" w:color="auto" w:fill="FFFFFF"/>
        </w:rPr>
        <w:t xml:space="preserve">| Formatura do </w:t>
      </w:r>
      <w:proofErr w:type="spellStart"/>
      <w:r w:rsidR="00E944B3" w:rsidRPr="00E944B3">
        <w:rPr>
          <w:rFonts w:ascii="Tahoma" w:hAnsi="Tahoma" w:cs="Tahoma"/>
          <w:b/>
          <w:bCs/>
          <w:iCs/>
          <w:color w:val="202124"/>
          <w:kern w:val="36"/>
          <w:sz w:val="21"/>
          <w:szCs w:val="21"/>
          <w:shd w:val="clear" w:color="auto" w:fill="FFFFFF"/>
        </w:rPr>
        <w:t>Cefart</w:t>
      </w:r>
      <w:proofErr w:type="spellEnd"/>
    </w:p>
    <w:p w:rsidR="003242E3" w:rsidRPr="00EC6227" w:rsidRDefault="003242E3" w:rsidP="00935974">
      <w:pPr>
        <w:pBdr>
          <w:top w:val="single" w:sz="4" w:space="1" w:color="000000"/>
          <w:bottom w:val="single" w:sz="4" w:space="1" w:color="000000"/>
        </w:pBdr>
        <w:jc w:val="center"/>
        <w:rPr>
          <w:rFonts w:ascii="Tahoma" w:eastAsia="Tahoma" w:hAnsi="Tahoma" w:cs="Tahoma"/>
          <w:sz w:val="16"/>
          <w:szCs w:val="16"/>
        </w:rPr>
      </w:pPr>
    </w:p>
    <w:p w:rsidR="003242E3" w:rsidRDefault="003242E3" w:rsidP="00935974">
      <w:pPr>
        <w:pBdr>
          <w:top w:val="single" w:sz="4" w:space="1" w:color="000000"/>
          <w:bottom w:val="single" w:sz="4" w:space="1" w:color="000000"/>
        </w:pBdr>
        <w:jc w:val="center"/>
        <w:rPr>
          <w:rFonts w:ascii="Tahoma" w:eastAsia="Tahoma" w:hAnsi="Tahoma" w:cs="Tahoma"/>
          <w:sz w:val="21"/>
          <w:szCs w:val="21"/>
        </w:rPr>
      </w:pPr>
      <w:r w:rsidRPr="00BC6149">
        <w:rPr>
          <w:rFonts w:ascii="Tahoma" w:eastAsia="Tahoma" w:hAnsi="Tahoma" w:cs="Tahoma"/>
          <w:b/>
          <w:sz w:val="21"/>
          <w:szCs w:val="21"/>
        </w:rPr>
        <w:t>Datas:</w:t>
      </w:r>
      <w:r w:rsidR="005A144E">
        <w:rPr>
          <w:rFonts w:ascii="Tahoma" w:eastAsia="Tahoma" w:hAnsi="Tahoma" w:cs="Tahoma"/>
          <w:sz w:val="21"/>
          <w:szCs w:val="21"/>
        </w:rPr>
        <w:t xml:space="preserve"> 11, 12 e 13 de novembro, às 20h </w:t>
      </w:r>
    </w:p>
    <w:p w:rsidR="005A144E" w:rsidRPr="003242E3" w:rsidRDefault="005A144E" w:rsidP="00935974">
      <w:pPr>
        <w:pBdr>
          <w:top w:val="single" w:sz="4" w:space="1" w:color="000000"/>
          <w:bottom w:val="single" w:sz="4" w:space="1" w:color="000000"/>
        </w:pBdr>
        <w:jc w:val="center"/>
        <w:rPr>
          <w:rFonts w:ascii="Tahoma" w:eastAsia="Tahoma" w:hAnsi="Tahoma" w:cs="Tahoma"/>
          <w:sz w:val="21"/>
          <w:szCs w:val="21"/>
        </w:rPr>
      </w:pPr>
      <w:r>
        <w:rPr>
          <w:rFonts w:ascii="Tahoma" w:eastAsia="Tahoma" w:hAnsi="Tahoma" w:cs="Tahoma"/>
          <w:sz w:val="21"/>
          <w:szCs w:val="21"/>
        </w:rPr>
        <w:t>14 de novembro, às 19h</w:t>
      </w:r>
      <w:bookmarkStart w:id="0" w:name="_GoBack"/>
      <w:bookmarkEnd w:id="0"/>
    </w:p>
    <w:p w:rsidR="003242E3" w:rsidRDefault="003242E3" w:rsidP="00935974">
      <w:pPr>
        <w:pBdr>
          <w:top w:val="single" w:sz="4" w:space="1" w:color="000000"/>
          <w:bottom w:val="single" w:sz="4" w:space="1" w:color="000000"/>
        </w:pBdr>
        <w:jc w:val="center"/>
        <w:rPr>
          <w:rFonts w:ascii="Tahoma" w:eastAsia="Tahoma" w:hAnsi="Tahoma" w:cs="Tahoma"/>
          <w:sz w:val="21"/>
          <w:szCs w:val="21"/>
        </w:rPr>
      </w:pPr>
      <w:r w:rsidRPr="00BC6149">
        <w:rPr>
          <w:rFonts w:ascii="Tahoma" w:eastAsia="Tahoma" w:hAnsi="Tahoma" w:cs="Tahoma"/>
          <w:b/>
          <w:sz w:val="21"/>
          <w:szCs w:val="21"/>
        </w:rPr>
        <w:t>Classificação Indicativa:</w:t>
      </w:r>
      <w:r w:rsidRPr="003242E3">
        <w:rPr>
          <w:rFonts w:ascii="Tahoma" w:eastAsia="Tahoma" w:hAnsi="Tahoma" w:cs="Tahoma"/>
          <w:sz w:val="21"/>
          <w:szCs w:val="21"/>
        </w:rPr>
        <w:t xml:space="preserve"> </w:t>
      </w:r>
      <w:r>
        <w:rPr>
          <w:rFonts w:ascii="Tahoma" w:eastAsia="Tahoma" w:hAnsi="Tahoma" w:cs="Tahoma"/>
          <w:sz w:val="21"/>
          <w:szCs w:val="21"/>
        </w:rPr>
        <w:t>16</w:t>
      </w:r>
      <w:r w:rsidRPr="003242E3">
        <w:rPr>
          <w:rFonts w:ascii="Tahoma" w:eastAsia="Tahoma" w:hAnsi="Tahoma" w:cs="Tahoma"/>
          <w:sz w:val="21"/>
          <w:szCs w:val="21"/>
        </w:rPr>
        <w:t xml:space="preserve"> anos </w:t>
      </w:r>
    </w:p>
    <w:p w:rsidR="003242E3" w:rsidRDefault="003242E3" w:rsidP="00935974">
      <w:pPr>
        <w:pBdr>
          <w:top w:val="single" w:sz="4" w:space="1" w:color="000000"/>
          <w:bottom w:val="single" w:sz="4" w:space="1" w:color="000000"/>
        </w:pBdr>
        <w:jc w:val="center"/>
        <w:rPr>
          <w:rFonts w:ascii="Tahoma" w:eastAsia="Tahoma" w:hAnsi="Tahoma" w:cs="Tahoma"/>
          <w:sz w:val="21"/>
          <w:szCs w:val="21"/>
        </w:rPr>
      </w:pPr>
      <w:r w:rsidRPr="00BC6149">
        <w:rPr>
          <w:rFonts w:ascii="Tahoma" w:eastAsia="Tahoma" w:hAnsi="Tahoma" w:cs="Tahoma"/>
          <w:b/>
          <w:sz w:val="21"/>
          <w:szCs w:val="21"/>
        </w:rPr>
        <w:t>Transmissão:</w:t>
      </w:r>
      <w:r w:rsidRPr="003242E3">
        <w:rPr>
          <w:rFonts w:ascii="Tahoma" w:eastAsia="Tahoma" w:hAnsi="Tahoma" w:cs="Tahoma"/>
          <w:sz w:val="21"/>
          <w:szCs w:val="21"/>
        </w:rPr>
        <w:t xml:space="preserve"> Canal do </w:t>
      </w:r>
      <w:proofErr w:type="spellStart"/>
      <w:r w:rsidRPr="003242E3">
        <w:rPr>
          <w:rFonts w:ascii="Tahoma" w:eastAsia="Tahoma" w:hAnsi="Tahoma" w:cs="Tahoma"/>
          <w:sz w:val="21"/>
          <w:szCs w:val="21"/>
        </w:rPr>
        <w:t>Youtube</w:t>
      </w:r>
      <w:proofErr w:type="spellEnd"/>
      <w:r w:rsidRPr="003242E3">
        <w:rPr>
          <w:rFonts w:ascii="Tahoma" w:eastAsia="Tahoma" w:hAnsi="Tahoma" w:cs="Tahoma"/>
          <w:sz w:val="21"/>
          <w:szCs w:val="21"/>
        </w:rPr>
        <w:t xml:space="preserve"> da FCS - https://www.youtube.com/user/palaciodasartesmg</w:t>
      </w:r>
    </w:p>
    <w:p w:rsidR="003242E3" w:rsidRPr="00EC6227" w:rsidRDefault="003242E3" w:rsidP="00935974">
      <w:pPr>
        <w:pBdr>
          <w:top w:val="single" w:sz="4" w:space="1" w:color="000000"/>
          <w:bottom w:val="single" w:sz="4" w:space="1" w:color="000000"/>
        </w:pBdr>
        <w:jc w:val="center"/>
        <w:rPr>
          <w:rFonts w:ascii="Tahoma" w:eastAsia="Tahoma" w:hAnsi="Tahoma" w:cs="Tahoma"/>
          <w:sz w:val="16"/>
          <w:szCs w:val="16"/>
        </w:rPr>
      </w:pPr>
    </w:p>
    <w:p w:rsidR="00E944B3" w:rsidRPr="00E944B3" w:rsidRDefault="009C3FBA" w:rsidP="00935974">
      <w:pPr>
        <w:pBdr>
          <w:top w:val="single" w:sz="4" w:space="1" w:color="000000"/>
          <w:bottom w:val="single" w:sz="4" w:space="1" w:color="000000"/>
        </w:pBdr>
        <w:jc w:val="center"/>
        <w:rPr>
          <w:rFonts w:ascii="Tahoma" w:eastAsia="Tahoma" w:hAnsi="Tahoma" w:cs="Tahoma"/>
          <w:sz w:val="21"/>
          <w:szCs w:val="21"/>
        </w:rPr>
      </w:pPr>
      <w:r>
        <w:rPr>
          <w:rFonts w:ascii="Tahoma" w:eastAsia="Tahoma" w:hAnsi="Tahoma" w:cs="Tahoma"/>
          <w:b/>
          <w:sz w:val="21"/>
          <w:szCs w:val="21"/>
        </w:rPr>
        <w:t>Informações para o público</w:t>
      </w:r>
      <w:r>
        <w:rPr>
          <w:rFonts w:ascii="Tahoma" w:eastAsia="Tahoma" w:hAnsi="Tahoma" w:cs="Tahoma"/>
          <w:sz w:val="21"/>
          <w:szCs w:val="21"/>
        </w:rPr>
        <w:t>: (31) 3236-7400</w:t>
      </w:r>
    </w:p>
    <w:p w:rsidR="009C3FBA" w:rsidRDefault="009C3FBA" w:rsidP="00935974">
      <w:pPr>
        <w:pBdr>
          <w:top w:val="single" w:sz="4" w:space="1" w:color="000000"/>
          <w:bottom w:val="single" w:sz="4" w:space="1" w:color="000000"/>
        </w:pBdr>
        <w:jc w:val="center"/>
        <w:rPr>
          <w:rFonts w:ascii="Tahoma" w:eastAsia="Tahoma" w:hAnsi="Tahoma" w:cs="Tahoma"/>
          <w:b/>
          <w:sz w:val="21"/>
          <w:szCs w:val="21"/>
        </w:rPr>
      </w:pPr>
      <w:r>
        <w:rPr>
          <w:rFonts w:ascii="Tahoma" w:eastAsia="Tahoma" w:hAnsi="Tahoma" w:cs="Tahoma"/>
          <w:b/>
          <w:sz w:val="21"/>
          <w:szCs w:val="21"/>
        </w:rPr>
        <w:t>Informações para a imprensa</w:t>
      </w:r>
    </w:p>
    <w:p w:rsidR="009C3FBA" w:rsidRDefault="009C3FBA" w:rsidP="00935974">
      <w:pPr>
        <w:pBdr>
          <w:top w:val="single" w:sz="4" w:space="1" w:color="000000"/>
          <w:bottom w:val="single" w:sz="4" w:space="1" w:color="000000"/>
        </w:pBdr>
        <w:jc w:val="center"/>
        <w:rPr>
          <w:rStyle w:val="Hyperlink"/>
          <w:rFonts w:ascii="Tahoma" w:eastAsia="Tahoma" w:hAnsi="Tahoma" w:cs="Tahoma"/>
          <w:sz w:val="21"/>
          <w:szCs w:val="21"/>
        </w:rPr>
      </w:pPr>
      <w:r w:rsidRPr="00FA6A42">
        <w:rPr>
          <w:rFonts w:ascii="Tahoma" w:eastAsia="Tahoma" w:hAnsi="Tahoma" w:cs="Tahoma"/>
          <w:sz w:val="21"/>
          <w:szCs w:val="21"/>
        </w:rPr>
        <w:t xml:space="preserve">Júnia Alvarenga: (31) 3236-7419 l (31) 99179-1215 l </w:t>
      </w:r>
      <w:hyperlink r:id="rId8" w:history="1">
        <w:r w:rsidRPr="008A3CCB">
          <w:rPr>
            <w:rStyle w:val="Hyperlink"/>
            <w:rFonts w:ascii="Tahoma" w:eastAsia="Tahoma" w:hAnsi="Tahoma" w:cs="Tahoma"/>
            <w:sz w:val="21"/>
            <w:szCs w:val="21"/>
          </w:rPr>
          <w:t>junia.alvarenga@fcs.mg.gov.br</w:t>
        </w:r>
      </w:hyperlink>
    </w:p>
    <w:p w:rsidR="00BC6149" w:rsidRPr="00BC6149" w:rsidRDefault="00BC6149" w:rsidP="00935974">
      <w:pPr>
        <w:pBdr>
          <w:top w:val="single" w:sz="4" w:space="1" w:color="000000"/>
          <w:bottom w:val="single" w:sz="4" w:space="1" w:color="000000"/>
        </w:pBdr>
        <w:jc w:val="center"/>
        <w:rPr>
          <w:rFonts w:ascii="Tahoma" w:eastAsia="Tahoma" w:hAnsi="Tahoma" w:cs="Tahoma"/>
          <w:sz w:val="21"/>
          <w:szCs w:val="21"/>
          <w:lang w:val="en-US"/>
        </w:rPr>
      </w:pPr>
      <w:r w:rsidRPr="002E2220">
        <w:rPr>
          <w:rFonts w:ascii="Tahoma" w:eastAsia="Tahoma" w:hAnsi="Tahoma" w:cs="Tahoma"/>
          <w:sz w:val="21"/>
          <w:szCs w:val="21"/>
          <w:lang w:val="en-US"/>
        </w:rPr>
        <w:t xml:space="preserve">Daniel </w:t>
      </w:r>
      <w:proofErr w:type="spellStart"/>
      <w:r w:rsidRPr="002E2220">
        <w:rPr>
          <w:rFonts w:ascii="Tahoma" w:eastAsia="Tahoma" w:hAnsi="Tahoma" w:cs="Tahoma"/>
          <w:sz w:val="21"/>
          <w:szCs w:val="21"/>
          <w:lang w:val="en-US"/>
        </w:rPr>
        <w:t>Helv</w:t>
      </w:r>
      <w:r>
        <w:rPr>
          <w:rFonts w:ascii="Tahoma" w:eastAsia="Tahoma" w:hAnsi="Tahoma" w:cs="Tahoma"/>
          <w:sz w:val="21"/>
          <w:szCs w:val="21"/>
          <w:lang w:val="en-US"/>
        </w:rPr>
        <w:t>écio</w:t>
      </w:r>
      <w:proofErr w:type="spellEnd"/>
      <w:r w:rsidRPr="002E2220">
        <w:rPr>
          <w:rFonts w:ascii="Tahoma" w:eastAsia="Tahoma" w:hAnsi="Tahoma" w:cs="Tahoma"/>
          <w:sz w:val="21"/>
          <w:szCs w:val="21"/>
          <w:lang w:val="en-US"/>
        </w:rPr>
        <w:t>: (31) 3236-73</w:t>
      </w:r>
      <w:r>
        <w:rPr>
          <w:rFonts w:ascii="Tahoma" w:eastAsia="Tahoma" w:hAnsi="Tahoma" w:cs="Tahoma"/>
          <w:sz w:val="21"/>
          <w:szCs w:val="21"/>
          <w:lang w:val="en-US"/>
        </w:rPr>
        <w:t>77</w:t>
      </w:r>
      <w:r w:rsidRPr="002E2220">
        <w:rPr>
          <w:rFonts w:ascii="Tahoma" w:eastAsia="Tahoma" w:hAnsi="Tahoma" w:cs="Tahoma"/>
          <w:sz w:val="21"/>
          <w:szCs w:val="21"/>
          <w:lang w:val="en-US"/>
        </w:rPr>
        <w:t xml:space="preserve"> l (31) 99775-9075 l </w:t>
      </w:r>
      <w:hyperlink r:id="rId9" w:history="1">
        <w:r w:rsidRPr="00A413FE">
          <w:rPr>
            <w:rStyle w:val="Hyperlink"/>
            <w:rFonts w:ascii="Tahoma" w:eastAsia="Tahoma" w:hAnsi="Tahoma" w:cs="Tahoma"/>
            <w:sz w:val="21"/>
            <w:szCs w:val="21"/>
            <w:lang w:val="en-US"/>
          </w:rPr>
          <w:t>danielhelvecio@gmail.com</w:t>
        </w:r>
      </w:hyperlink>
    </w:p>
    <w:p w:rsidR="009C3FBA" w:rsidRDefault="009C3FBA" w:rsidP="00935974">
      <w:pPr>
        <w:pBdr>
          <w:top w:val="single" w:sz="4" w:space="1" w:color="000000"/>
          <w:bottom w:val="single" w:sz="4" w:space="1" w:color="000000"/>
        </w:pBdr>
        <w:jc w:val="center"/>
        <w:rPr>
          <w:rFonts w:ascii="Tahoma" w:eastAsia="Tahoma" w:hAnsi="Tahoma" w:cs="Tahoma"/>
          <w:sz w:val="21"/>
          <w:szCs w:val="21"/>
        </w:rPr>
      </w:pPr>
      <w:proofErr w:type="spellStart"/>
      <w:r w:rsidRPr="00FA6A42">
        <w:rPr>
          <w:rFonts w:ascii="Tahoma" w:eastAsia="Tahoma" w:hAnsi="Tahoma" w:cs="Tahoma"/>
          <w:sz w:val="21"/>
          <w:szCs w:val="21"/>
        </w:rPr>
        <w:t>Thamiris</w:t>
      </w:r>
      <w:proofErr w:type="spellEnd"/>
      <w:r w:rsidRPr="00FA6A42">
        <w:rPr>
          <w:rFonts w:ascii="Tahoma" w:eastAsia="Tahoma" w:hAnsi="Tahoma" w:cs="Tahoma"/>
          <w:sz w:val="21"/>
          <w:szCs w:val="21"/>
        </w:rPr>
        <w:t xml:space="preserve"> Rezende: (31) 3236-73</w:t>
      </w:r>
      <w:r>
        <w:rPr>
          <w:rFonts w:ascii="Tahoma" w:eastAsia="Tahoma" w:hAnsi="Tahoma" w:cs="Tahoma"/>
          <w:sz w:val="21"/>
          <w:szCs w:val="21"/>
        </w:rPr>
        <w:t>47</w:t>
      </w:r>
      <w:r w:rsidRPr="00FA6A42">
        <w:rPr>
          <w:rFonts w:ascii="Tahoma" w:eastAsia="Tahoma" w:hAnsi="Tahoma" w:cs="Tahoma"/>
          <w:sz w:val="21"/>
          <w:szCs w:val="21"/>
        </w:rPr>
        <w:t xml:space="preserve"> l (31) 99154-9103 l </w:t>
      </w:r>
      <w:hyperlink r:id="rId10" w:history="1">
        <w:r w:rsidRPr="008A3CCB">
          <w:rPr>
            <w:rStyle w:val="Hyperlink"/>
            <w:rFonts w:ascii="Tahoma" w:eastAsia="Tahoma" w:hAnsi="Tahoma" w:cs="Tahoma"/>
            <w:sz w:val="21"/>
            <w:szCs w:val="21"/>
          </w:rPr>
          <w:t>thamiris.rezende@fcs.mg.gov.br</w:t>
        </w:r>
      </w:hyperlink>
    </w:p>
    <w:p w:rsidR="009C3FBA" w:rsidRPr="00EC6227" w:rsidRDefault="009C3FBA" w:rsidP="00D85475">
      <w:pPr>
        <w:pBdr>
          <w:top w:val="single" w:sz="4" w:space="1" w:color="000000"/>
          <w:bottom w:val="single" w:sz="4" w:space="1" w:color="000000"/>
        </w:pBdr>
        <w:spacing w:line="360" w:lineRule="auto"/>
        <w:jc w:val="center"/>
        <w:rPr>
          <w:rFonts w:ascii="Tahoma" w:eastAsia="Tahoma" w:hAnsi="Tahoma" w:cs="Tahoma"/>
          <w:sz w:val="16"/>
          <w:szCs w:val="16"/>
        </w:rPr>
      </w:pPr>
    </w:p>
    <w:p w:rsidR="009C3FBA" w:rsidRPr="00BC6149" w:rsidRDefault="009C3FBA" w:rsidP="00D85475">
      <w:pPr>
        <w:spacing w:line="360" w:lineRule="auto"/>
      </w:pP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color w:val="000000"/>
        </w:rPr>
        <w:t xml:space="preserve">A Fundação Clóvis Salgado, por meio </w:t>
      </w:r>
      <w:r w:rsidRPr="00AB11EB">
        <w:rPr>
          <w:rFonts w:ascii="Tahoma" w:hAnsi="Tahoma" w:cs="Tahoma"/>
          <w:color w:val="000000"/>
          <w:shd w:val="clear" w:color="auto" w:fill="FFFFFF"/>
        </w:rPr>
        <w:t>do Centro de Formação Artística e</w:t>
      </w:r>
      <w:r>
        <w:rPr>
          <w:rFonts w:ascii="Tahoma" w:hAnsi="Tahoma" w:cs="Tahoma"/>
          <w:color w:val="000000"/>
          <w:shd w:val="clear" w:color="auto" w:fill="FFFFFF"/>
        </w:rPr>
        <w:t xml:space="preserve"> Tecnológica (</w:t>
      </w:r>
      <w:proofErr w:type="spellStart"/>
      <w:r>
        <w:rPr>
          <w:rFonts w:ascii="Tahoma" w:hAnsi="Tahoma" w:cs="Tahoma"/>
          <w:color w:val="000000"/>
          <w:shd w:val="clear" w:color="auto" w:fill="FFFFFF"/>
        </w:rPr>
        <w:t>Cefart</w:t>
      </w:r>
      <w:proofErr w:type="spellEnd"/>
      <w:r>
        <w:rPr>
          <w:rFonts w:ascii="Tahoma" w:hAnsi="Tahoma" w:cs="Tahoma"/>
          <w:color w:val="000000"/>
          <w:shd w:val="clear" w:color="auto" w:fill="FFFFFF"/>
        </w:rPr>
        <w:t>), estreia</w:t>
      </w:r>
      <w:r w:rsidRPr="00AB11EB">
        <w:rPr>
          <w:rFonts w:ascii="Tahoma" w:hAnsi="Tahoma" w:cs="Tahoma"/>
          <w:color w:val="000000"/>
          <w:shd w:val="clear" w:color="auto" w:fill="FFFFFF"/>
        </w:rPr>
        <w:t xml:space="preserve"> </w:t>
      </w:r>
      <w:r>
        <w:rPr>
          <w:rFonts w:ascii="Tahoma" w:hAnsi="Tahoma" w:cs="Tahoma"/>
          <w:color w:val="000000"/>
          <w:shd w:val="clear" w:color="auto" w:fill="FFFFFF"/>
        </w:rPr>
        <w:t>o espetáculo</w:t>
      </w:r>
      <w:r w:rsidRPr="00AB11EB">
        <w:rPr>
          <w:rFonts w:ascii="Tahoma" w:hAnsi="Tahoma" w:cs="Tahoma"/>
          <w:color w:val="000000"/>
          <w:shd w:val="clear" w:color="auto" w:fill="FFFFFF"/>
        </w:rPr>
        <w:t xml:space="preserve"> </w:t>
      </w:r>
      <w:proofErr w:type="spellStart"/>
      <w:r w:rsidRPr="00AB11EB">
        <w:rPr>
          <w:rFonts w:ascii="Tahoma" w:hAnsi="Tahoma" w:cs="Tahoma"/>
          <w:i/>
          <w:iCs/>
          <w:color w:val="202124"/>
          <w:shd w:val="clear" w:color="auto" w:fill="FFFFFF"/>
        </w:rPr>
        <w:t>Aliç</w:t>
      </w:r>
      <w:proofErr w:type="spellEnd"/>
      <w:r w:rsidRPr="00AB11EB">
        <w:rPr>
          <w:rFonts w:ascii="Tahoma" w:hAnsi="Tahoma" w:cs="Tahoma"/>
          <w:i/>
          <w:iCs/>
          <w:color w:val="202124"/>
          <w:shd w:val="clear" w:color="auto" w:fill="FFFFFF"/>
        </w:rPr>
        <w:t xml:space="preserve"> n’país d’jogo d’</w:t>
      </w:r>
      <w:proofErr w:type="spellStart"/>
      <w:r w:rsidRPr="00AB11EB">
        <w:rPr>
          <w:rFonts w:ascii="Tahoma" w:hAnsi="Tahoma" w:cs="Tahoma"/>
          <w:i/>
          <w:iCs/>
          <w:color w:val="202124"/>
          <w:shd w:val="clear" w:color="auto" w:fill="FFFFFF"/>
        </w:rPr>
        <w:t>bich</w:t>
      </w:r>
      <w:proofErr w:type="spellEnd"/>
      <w:r w:rsidRPr="00AB11EB">
        <w:rPr>
          <w:rFonts w:ascii="Tahoma" w:hAnsi="Tahoma" w:cs="Tahoma"/>
          <w:i/>
          <w:iCs/>
          <w:color w:val="202124"/>
          <w:shd w:val="clear" w:color="auto" w:fill="FFFFFF"/>
        </w:rPr>
        <w:t xml:space="preserve">, </w:t>
      </w:r>
      <w:r w:rsidRPr="00AB11EB">
        <w:rPr>
          <w:rFonts w:ascii="Tahoma" w:hAnsi="Tahoma" w:cs="Tahoma"/>
          <w:color w:val="202124"/>
          <w:shd w:val="clear" w:color="auto" w:fill="FFFFFF"/>
        </w:rPr>
        <w:t xml:space="preserve">que marca a formatura do </w:t>
      </w:r>
      <w:r w:rsidR="00791F19">
        <w:rPr>
          <w:rFonts w:ascii="Tahoma" w:hAnsi="Tahoma" w:cs="Tahoma"/>
          <w:color w:val="202124"/>
          <w:shd w:val="clear" w:color="auto" w:fill="FFFFFF"/>
        </w:rPr>
        <w:t>C</w:t>
      </w:r>
      <w:r w:rsidRPr="00AB11EB">
        <w:rPr>
          <w:rFonts w:ascii="Tahoma" w:hAnsi="Tahoma" w:cs="Tahoma"/>
          <w:color w:val="202124"/>
          <w:shd w:val="clear" w:color="auto" w:fill="FFFFFF"/>
        </w:rPr>
        <w:t xml:space="preserve">urso </w:t>
      </w:r>
      <w:r w:rsidR="00791F19">
        <w:rPr>
          <w:rFonts w:ascii="Tahoma" w:hAnsi="Tahoma" w:cs="Tahoma"/>
          <w:color w:val="202124"/>
          <w:shd w:val="clear" w:color="auto" w:fill="FFFFFF"/>
        </w:rPr>
        <w:t>T</w:t>
      </w:r>
      <w:r w:rsidRPr="00AB11EB">
        <w:rPr>
          <w:rFonts w:ascii="Tahoma" w:hAnsi="Tahoma" w:cs="Tahoma"/>
          <w:color w:val="202124"/>
          <w:shd w:val="clear" w:color="auto" w:fill="FFFFFF"/>
        </w:rPr>
        <w:t xml:space="preserve">écnico de </w:t>
      </w:r>
      <w:r w:rsidR="00791F19">
        <w:rPr>
          <w:rFonts w:ascii="Tahoma" w:hAnsi="Tahoma" w:cs="Tahoma"/>
          <w:color w:val="202124"/>
          <w:shd w:val="clear" w:color="auto" w:fill="FFFFFF"/>
        </w:rPr>
        <w:t>T</w:t>
      </w:r>
      <w:r>
        <w:rPr>
          <w:rFonts w:ascii="Tahoma" w:hAnsi="Tahoma" w:cs="Tahoma"/>
          <w:color w:val="202124"/>
          <w:shd w:val="clear" w:color="auto" w:fill="FFFFFF"/>
        </w:rPr>
        <w:t xml:space="preserve">eatro. </w:t>
      </w:r>
      <w:r w:rsidR="00534ACC" w:rsidRPr="00534ACC">
        <w:rPr>
          <w:rFonts w:ascii="Tahoma" w:hAnsi="Tahoma" w:cs="Tahoma"/>
          <w:color w:val="202124"/>
          <w:shd w:val="clear" w:color="auto" w:fill="FFFFFF"/>
        </w:rPr>
        <w:t>A obra é uma adaptação do clássico “A</w:t>
      </w:r>
      <w:r w:rsidR="006774E5">
        <w:rPr>
          <w:rFonts w:ascii="Tahoma" w:hAnsi="Tahoma" w:cs="Tahoma"/>
          <w:color w:val="202124"/>
          <w:shd w:val="clear" w:color="auto" w:fill="FFFFFF"/>
        </w:rPr>
        <w:t>lice no País das Maravilhas”, criada originalmente pelo</w:t>
      </w:r>
      <w:r w:rsidR="00534ACC" w:rsidRPr="00534ACC">
        <w:rPr>
          <w:rFonts w:ascii="Tahoma" w:hAnsi="Tahoma" w:cs="Tahoma"/>
          <w:color w:val="202124"/>
          <w:shd w:val="clear" w:color="auto" w:fill="FFFFFF"/>
        </w:rPr>
        <w:t xml:space="preserve"> inglês Lewis Carroll, que se passa no hipercentro de Belo Horizonte.</w:t>
      </w:r>
      <w:r w:rsidR="0080725C">
        <w:rPr>
          <w:rFonts w:ascii="Tahoma" w:hAnsi="Tahoma" w:cs="Tahoma"/>
          <w:color w:val="202124"/>
          <w:shd w:val="clear" w:color="auto" w:fill="FFFFFF"/>
        </w:rPr>
        <w:t xml:space="preserve"> Sob</w:t>
      </w:r>
      <w:r w:rsidR="00791F19">
        <w:rPr>
          <w:rFonts w:ascii="Tahoma" w:hAnsi="Tahoma" w:cs="Tahoma"/>
          <w:color w:val="202124"/>
          <w:shd w:val="clear" w:color="auto" w:fill="FFFFFF"/>
        </w:rPr>
        <w:t xml:space="preserve"> </w:t>
      </w:r>
      <w:r w:rsidR="00CA30A2">
        <w:rPr>
          <w:rFonts w:ascii="Tahoma" w:hAnsi="Tahoma" w:cs="Tahoma"/>
          <w:color w:val="202124"/>
          <w:shd w:val="clear" w:color="auto" w:fill="FFFFFF"/>
        </w:rPr>
        <w:t xml:space="preserve">a </w:t>
      </w:r>
      <w:r w:rsidR="000A2940">
        <w:rPr>
          <w:rFonts w:ascii="Tahoma" w:hAnsi="Tahoma" w:cs="Tahoma"/>
          <w:color w:val="202124"/>
          <w:shd w:val="clear" w:color="auto" w:fill="FFFFFF"/>
        </w:rPr>
        <w:t xml:space="preserve">direção </w:t>
      </w:r>
      <w:r w:rsidR="00791F19">
        <w:rPr>
          <w:rFonts w:ascii="Tahoma" w:hAnsi="Tahoma" w:cs="Tahoma"/>
          <w:color w:val="202124"/>
          <w:shd w:val="clear" w:color="auto" w:fill="FFFFFF"/>
        </w:rPr>
        <w:t>de</w:t>
      </w:r>
      <w:r w:rsidRPr="00AB11EB">
        <w:rPr>
          <w:rFonts w:ascii="Tahoma" w:hAnsi="Tahoma" w:cs="Tahoma"/>
          <w:color w:val="202124"/>
          <w:shd w:val="clear" w:color="auto" w:fill="FFFFFF"/>
        </w:rPr>
        <w:t xml:space="preserve"> </w:t>
      </w:r>
      <w:proofErr w:type="spellStart"/>
      <w:r w:rsidRPr="00863C0E">
        <w:rPr>
          <w:rFonts w:ascii="Tahoma" w:hAnsi="Tahoma" w:cs="Tahoma"/>
          <w:i/>
          <w:color w:val="202124"/>
          <w:shd w:val="clear" w:color="auto" w:fill="FFFFFF"/>
        </w:rPr>
        <w:t>Thálita</w:t>
      </w:r>
      <w:proofErr w:type="spellEnd"/>
      <w:r w:rsidRPr="00863C0E">
        <w:rPr>
          <w:rFonts w:ascii="Tahoma" w:hAnsi="Tahoma" w:cs="Tahoma"/>
          <w:i/>
          <w:color w:val="202124"/>
          <w:shd w:val="clear" w:color="auto" w:fill="FFFFFF"/>
        </w:rPr>
        <w:t xml:space="preserve"> Motta</w:t>
      </w:r>
      <w:r w:rsidRPr="00AB11EB">
        <w:rPr>
          <w:rFonts w:ascii="Tahoma" w:hAnsi="Tahoma" w:cs="Tahoma"/>
          <w:color w:val="202124"/>
          <w:shd w:val="clear" w:color="auto" w:fill="FFFFFF"/>
        </w:rPr>
        <w:t xml:space="preserve"> e </w:t>
      </w:r>
      <w:r w:rsidR="008C36B4" w:rsidRPr="008C36B4">
        <w:rPr>
          <w:rFonts w:ascii="Tahoma" w:hAnsi="Tahoma" w:cs="Tahoma"/>
          <w:i/>
          <w:color w:val="202124"/>
          <w:shd w:val="clear" w:color="auto" w:fill="FFFFFF"/>
        </w:rPr>
        <w:t xml:space="preserve">Thales </w:t>
      </w:r>
      <w:proofErr w:type="spellStart"/>
      <w:r w:rsidR="008C36B4" w:rsidRPr="008C36B4">
        <w:rPr>
          <w:rFonts w:ascii="Tahoma" w:hAnsi="Tahoma" w:cs="Tahoma"/>
          <w:i/>
          <w:color w:val="202124"/>
          <w:shd w:val="clear" w:color="auto" w:fill="FFFFFF"/>
        </w:rPr>
        <w:t>Brener</w:t>
      </w:r>
      <w:proofErr w:type="spellEnd"/>
      <w:r w:rsidR="008C36B4" w:rsidRPr="008C36B4">
        <w:rPr>
          <w:rFonts w:ascii="Tahoma" w:hAnsi="Tahoma" w:cs="Tahoma"/>
          <w:i/>
          <w:color w:val="202124"/>
          <w:shd w:val="clear" w:color="auto" w:fill="FFFFFF"/>
        </w:rPr>
        <w:t xml:space="preserve"> Ventura</w:t>
      </w:r>
      <w:r w:rsidRPr="00AB11EB">
        <w:rPr>
          <w:rFonts w:ascii="Tahoma" w:hAnsi="Tahoma" w:cs="Tahoma"/>
          <w:color w:val="202124"/>
          <w:shd w:val="clear" w:color="auto" w:fill="FFFFFF"/>
        </w:rPr>
        <w:t xml:space="preserve">, </w:t>
      </w:r>
      <w:r w:rsidR="00791F19">
        <w:rPr>
          <w:rFonts w:ascii="Tahoma" w:hAnsi="Tahoma" w:cs="Tahoma"/>
          <w:color w:val="202124"/>
          <w:shd w:val="clear" w:color="auto" w:fill="FFFFFF"/>
        </w:rPr>
        <w:t>e</w:t>
      </w:r>
      <w:r w:rsidR="00123E43">
        <w:rPr>
          <w:rFonts w:ascii="Tahoma" w:hAnsi="Tahoma" w:cs="Tahoma"/>
          <w:color w:val="202124"/>
          <w:shd w:val="clear" w:color="auto" w:fill="FFFFFF"/>
        </w:rPr>
        <w:t xml:space="preserve"> dramaturgia </w:t>
      </w:r>
      <w:r w:rsidR="00791F19">
        <w:rPr>
          <w:rFonts w:ascii="Tahoma" w:hAnsi="Tahoma" w:cs="Tahoma"/>
          <w:color w:val="202124"/>
          <w:shd w:val="clear" w:color="auto" w:fill="FFFFFF"/>
        </w:rPr>
        <w:t>de</w:t>
      </w:r>
      <w:r w:rsidR="00123E43">
        <w:rPr>
          <w:rFonts w:ascii="Tahoma" w:hAnsi="Tahoma" w:cs="Tahoma"/>
          <w:color w:val="202124"/>
          <w:shd w:val="clear" w:color="auto" w:fill="FFFFFF"/>
        </w:rPr>
        <w:t xml:space="preserve"> </w:t>
      </w:r>
      <w:proofErr w:type="spellStart"/>
      <w:r w:rsidR="00123E43" w:rsidRPr="00863C0E">
        <w:rPr>
          <w:rFonts w:ascii="Tahoma" w:hAnsi="Tahoma" w:cs="Tahoma"/>
          <w:i/>
          <w:color w:val="202124"/>
          <w:shd w:val="clear" w:color="auto" w:fill="FFFFFF"/>
        </w:rPr>
        <w:t>Idylla</w:t>
      </w:r>
      <w:proofErr w:type="spellEnd"/>
      <w:r w:rsidR="00123E43" w:rsidRPr="00863C0E">
        <w:rPr>
          <w:rFonts w:ascii="Tahoma" w:hAnsi="Tahoma" w:cs="Tahoma"/>
          <w:i/>
          <w:color w:val="202124"/>
          <w:shd w:val="clear" w:color="auto" w:fill="FFFFFF"/>
        </w:rPr>
        <w:t xml:space="preserve"> </w:t>
      </w:r>
      <w:proofErr w:type="spellStart"/>
      <w:r w:rsidR="00123E43" w:rsidRPr="00863C0E">
        <w:rPr>
          <w:rFonts w:ascii="Tahoma" w:hAnsi="Tahoma" w:cs="Tahoma"/>
          <w:i/>
          <w:color w:val="202124"/>
          <w:shd w:val="clear" w:color="auto" w:fill="FFFFFF"/>
        </w:rPr>
        <w:t>Silmarovi</w:t>
      </w:r>
      <w:proofErr w:type="spellEnd"/>
      <w:r w:rsidR="00123E43">
        <w:rPr>
          <w:rFonts w:ascii="Tahoma" w:hAnsi="Tahoma" w:cs="Tahoma"/>
          <w:color w:val="202124"/>
          <w:shd w:val="clear" w:color="auto" w:fill="FFFFFF"/>
        </w:rPr>
        <w:t xml:space="preserve">, </w:t>
      </w:r>
      <w:r w:rsidRPr="00AB11EB">
        <w:rPr>
          <w:rFonts w:ascii="Tahoma" w:hAnsi="Tahoma" w:cs="Tahoma"/>
          <w:color w:val="202124"/>
          <w:shd w:val="clear" w:color="auto" w:fill="FFFFFF"/>
        </w:rPr>
        <w:t>o espetáculo</w:t>
      </w:r>
      <w:r>
        <w:rPr>
          <w:rFonts w:ascii="Tahoma" w:hAnsi="Tahoma" w:cs="Tahoma"/>
          <w:color w:val="202124"/>
          <w:shd w:val="clear" w:color="auto" w:fill="FFFFFF"/>
        </w:rPr>
        <w:t xml:space="preserve"> tem classificação indicativa de 16 anos e </w:t>
      </w:r>
      <w:r w:rsidRPr="00AB11EB">
        <w:rPr>
          <w:rFonts w:ascii="Tahoma" w:hAnsi="Tahoma" w:cs="Tahoma"/>
          <w:color w:val="000000"/>
          <w:shd w:val="clear" w:color="auto" w:fill="FFFFFF"/>
        </w:rPr>
        <w:t>poder</w:t>
      </w:r>
      <w:r w:rsidR="00723072">
        <w:rPr>
          <w:rFonts w:ascii="Tahoma" w:hAnsi="Tahoma" w:cs="Tahoma"/>
          <w:color w:val="000000"/>
          <w:shd w:val="clear" w:color="auto" w:fill="FFFFFF"/>
        </w:rPr>
        <w:t>á ser visto gratuitamente no período de</w:t>
      </w:r>
      <w:r w:rsidRPr="00AB11EB">
        <w:rPr>
          <w:rFonts w:ascii="Tahoma" w:hAnsi="Tahoma" w:cs="Tahoma"/>
          <w:color w:val="000000"/>
          <w:shd w:val="clear" w:color="auto" w:fill="FFFFFF"/>
        </w:rPr>
        <w:t xml:space="preserve"> </w:t>
      </w:r>
      <w:r w:rsidR="00723072">
        <w:rPr>
          <w:rFonts w:ascii="Tahoma" w:hAnsi="Tahoma" w:cs="Tahoma"/>
          <w:b/>
          <w:bCs/>
          <w:color w:val="000000"/>
          <w:shd w:val="clear" w:color="auto" w:fill="FFFFFF"/>
        </w:rPr>
        <w:t>11 a</w:t>
      </w:r>
      <w:r w:rsidRPr="00AB11EB">
        <w:rPr>
          <w:rFonts w:ascii="Tahoma" w:hAnsi="Tahoma" w:cs="Tahoma"/>
          <w:b/>
          <w:bCs/>
          <w:color w:val="000000"/>
          <w:shd w:val="clear" w:color="auto" w:fill="FFFFFF"/>
        </w:rPr>
        <w:t xml:space="preserve"> 1</w:t>
      </w:r>
      <w:r w:rsidR="003D4B6C">
        <w:rPr>
          <w:rFonts w:ascii="Tahoma" w:hAnsi="Tahoma" w:cs="Tahoma"/>
          <w:b/>
          <w:bCs/>
          <w:color w:val="000000"/>
          <w:shd w:val="clear" w:color="auto" w:fill="FFFFFF"/>
        </w:rPr>
        <w:t>3</w:t>
      </w:r>
      <w:r w:rsidRPr="00AB11EB">
        <w:rPr>
          <w:rFonts w:ascii="Tahoma" w:hAnsi="Tahoma" w:cs="Tahoma"/>
          <w:b/>
          <w:bCs/>
          <w:color w:val="000000"/>
          <w:shd w:val="clear" w:color="auto" w:fill="FFFFFF"/>
        </w:rPr>
        <w:t xml:space="preserve"> de novembro, às 20h,</w:t>
      </w:r>
      <w:r w:rsidRPr="00AB11EB">
        <w:rPr>
          <w:rFonts w:ascii="Tahoma" w:hAnsi="Tahoma" w:cs="Tahoma"/>
          <w:color w:val="000000"/>
          <w:shd w:val="clear" w:color="auto" w:fill="FFFFFF"/>
        </w:rPr>
        <w:t xml:space="preserve"> </w:t>
      </w:r>
      <w:r w:rsidR="003D4B6C" w:rsidRPr="003D4B6C">
        <w:rPr>
          <w:rFonts w:ascii="Tahoma" w:hAnsi="Tahoma" w:cs="Tahoma"/>
          <w:b/>
          <w:color w:val="000000"/>
          <w:shd w:val="clear" w:color="auto" w:fill="FFFFFF"/>
        </w:rPr>
        <w:t>e 14 de novembro, às 19h,</w:t>
      </w:r>
      <w:r w:rsidR="003D4B6C">
        <w:rPr>
          <w:rFonts w:ascii="Tahoma" w:hAnsi="Tahoma" w:cs="Tahoma"/>
          <w:color w:val="000000"/>
          <w:shd w:val="clear" w:color="auto" w:fill="FFFFFF"/>
        </w:rPr>
        <w:t xml:space="preserve"> </w:t>
      </w:r>
      <w:r w:rsidRPr="00AB11EB">
        <w:rPr>
          <w:rFonts w:ascii="Tahoma" w:hAnsi="Tahoma" w:cs="Tahoma"/>
          <w:color w:val="000000"/>
          <w:shd w:val="clear" w:color="auto" w:fill="FFFFFF"/>
        </w:rPr>
        <w:t xml:space="preserve">pelo </w:t>
      </w:r>
      <w:hyperlink r:id="rId11" w:history="1">
        <w:r w:rsidRPr="00AB11EB">
          <w:rPr>
            <w:rStyle w:val="Hyperlink"/>
            <w:rFonts w:ascii="Tahoma" w:hAnsi="Tahoma" w:cs="Tahoma"/>
            <w:color w:val="FF0000"/>
            <w:shd w:val="clear" w:color="auto" w:fill="FFFFFF"/>
          </w:rPr>
          <w:t xml:space="preserve">Canal da FCS no </w:t>
        </w:r>
        <w:proofErr w:type="spellStart"/>
        <w:r w:rsidRPr="00AB11EB">
          <w:rPr>
            <w:rStyle w:val="Hyperlink"/>
            <w:rFonts w:ascii="Tahoma" w:hAnsi="Tahoma" w:cs="Tahoma"/>
            <w:color w:val="FF0000"/>
            <w:shd w:val="clear" w:color="auto" w:fill="FFFFFF"/>
          </w:rPr>
          <w:t>Youtu</w:t>
        </w:r>
      </w:hyperlink>
      <w:r w:rsidRPr="00AB11EB">
        <w:rPr>
          <w:rFonts w:ascii="Tahoma" w:hAnsi="Tahoma" w:cs="Tahoma"/>
          <w:color w:val="FF0000"/>
          <w:shd w:val="clear" w:color="auto" w:fill="FFFFFF"/>
        </w:rPr>
        <w:t>be</w:t>
      </w:r>
      <w:proofErr w:type="spellEnd"/>
      <w:r w:rsidRPr="00AB11EB">
        <w:rPr>
          <w:rFonts w:ascii="Tahoma" w:hAnsi="Tahoma" w:cs="Tahoma"/>
          <w:color w:val="FF0000"/>
          <w:shd w:val="clear" w:color="auto" w:fill="FFFFFF"/>
        </w:rPr>
        <w:t>.</w:t>
      </w:r>
    </w:p>
    <w:p w:rsidR="00E5710E" w:rsidRPr="00791F19" w:rsidRDefault="00E5710E" w:rsidP="00D85475">
      <w:pPr>
        <w:pStyle w:val="NormalWeb"/>
        <w:spacing w:before="0" w:beforeAutospacing="0" w:after="0" w:afterAutospacing="0" w:line="360" w:lineRule="auto"/>
        <w:jc w:val="both"/>
        <w:rPr>
          <w:rFonts w:ascii="Tahoma" w:hAnsi="Tahoma" w:cs="Tahoma"/>
          <w:color w:val="202124"/>
          <w:sz w:val="16"/>
          <w:szCs w:val="16"/>
          <w:shd w:val="clear" w:color="auto" w:fill="FFFFFF"/>
        </w:rPr>
      </w:pPr>
    </w:p>
    <w:p w:rsidR="00863C0E" w:rsidRDefault="009816CE" w:rsidP="00D85475">
      <w:pPr>
        <w:pStyle w:val="NormalWeb"/>
        <w:spacing w:before="0" w:beforeAutospacing="0" w:after="0" w:afterAutospacing="0" w:line="360" w:lineRule="auto"/>
        <w:jc w:val="both"/>
        <w:rPr>
          <w:rFonts w:ascii="Tahoma" w:hAnsi="Tahoma" w:cs="Tahoma"/>
          <w:color w:val="202124"/>
          <w:shd w:val="clear" w:color="auto" w:fill="FFFFFF"/>
        </w:rPr>
      </w:pPr>
      <w:r>
        <w:rPr>
          <w:rFonts w:ascii="Tahoma" w:hAnsi="Tahoma" w:cs="Tahoma"/>
          <w:color w:val="202124"/>
          <w:shd w:val="clear" w:color="auto" w:fill="FFFFFF"/>
        </w:rPr>
        <w:t xml:space="preserve">Com um título explicitamente </w:t>
      </w:r>
      <w:r w:rsidR="0056329C">
        <w:rPr>
          <w:rFonts w:ascii="Tahoma" w:hAnsi="Tahoma" w:cs="Tahoma"/>
          <w:color w:val="202124"/>
          <w:shd w:val="clear" w:color="auto" w:fill="FFFFFF"/>
        </w:rPr>
        <w:t xml:space="preserve">inspirado na sonoridade do </w:t>
      </w:r>
      <w:r>
        <w:rPr>
          <w:rFonts w:ascii="Tahoma" w:hAnsi="Tahoma" w:cs="Tahoma"/>
          <w:color w:val="202124"/>
          <w:shd w:val="clear" w:color="auto" w:fill="FFFFFF"/>
        </w:rPr>
        <w:t>sotaque mineiro,</w:t>
      </w:r>
      <w:r w:rsidRPr="00AB11EB">
        <w:rPr>
          <w:rFonts w:ascii="Tahoma" w:hAnsi="Tahoma" w:cs="Tahoma"/>
          <w:i/>
          <w:iCs/>
          <w:color w:val="202124"/>
          <w:shd w:val="clear" w:color="auto" w:fill="FFFFFF"/>
        </w:rPr>
        <w:t xml:space="preserve"> </w:t>
      </w:r>
      <w:proofErr w:type="spellStart"/>
      <w:r w:rsidR="00402EDE" w:rsidRPr="00AB11EB">
        <w:rPr>
          <w:rFonts w:ascii="Tahoma" w:hAnsi="Tahoma" w:cs="Tahoma"/>
          <w:i/>
          <w:iCs/>
          <w:color w:val="202124"/>
          <w:shd w:val="clear" w:color="auto" w:fill="FFFFFF"/>
        </w:rPr>
        <w:t>Aliç</w:t>
      </w:r>
      <w:proofErr w:type="spellEnd"/>
      <w:r w:rsidR="00402EDE" w:rsidRPr="00AB11EB">
        <w:rPr>
          <w:rFonts w:ascii="Tahoma" w:hAnsi="Tahoma" w:cs="Tahoma"/>
          <w:i/>
          <w:iCs/>
          <w:color w:val="202124"/>
          <w:shd w:val="clear" w:color="auto" w:fill="FFFFFF"/>
        </w:rPr>
        <w:t xml:space="preserve"> n’país d’jogo d’</w:t>
      </w:r>
      <w:proofErr w:type="spellStart"/>
      <w:r w:rsidR="00402EDE" w:rsidRPr="00AB11EB">
        <w:rPr>
          <w:rFonts w:ascii="Tahoma" w:hAnsi="Tahoma" w:cs="Tahoma"/>
          <w:i/>
          <w:iCs/>
          <w:color w:val="202124"/>
          <w:shd w:val="clear" w:color="auto" w:fill="FFFFFF"/>
        </w:rPr>
        <w:t>bich</w:t>
      </w:r>
      <w:proofErr w:type="spellEnd"/>
      <w:r w:rsidR="00402EDE">
        <w:rPr>
          <w:rFonts w:ascii="Tahoma" w:hAnsi="Tahoma" w:cs="Tahoma"/>
          <w:color w:val="202124"/>
          <w:shd w:val="clear" w:color="auto" w:fill="FFFFFF"/>
        </w:rPr>
        <w:t xml:space="preserve"> leva protagonismo ao</w:t>
      </w:r>
      <w:r w:rsidR="00402EDE" w:rsidRPr="00AB11EB">
        <w:rPr>
          <w:rFonts w:ascii="Tahoma" w:hAnsi="Tahoma" w:cs="Tahoma"/>
          <w:color w:val="202124"/>
          <w:shd w:val="clear" w:color="auto" w:fill="FFFFFF"/>
        </w:rPr>
        <w:t xml:space="preserve"> baixo-centro belo</w:t>
      </w:r>
      <w:r w:rsidR="00402EDE">
        <w:rPr>
          <w:rFonts w:ascii="Tahoma" w:hAnsi="Tahoma" w:cs="Tahoma"/>
          <w:color w:val="202124"/>
          <w:shd w:val="clear" w:color="auto" w:fill="FFFFFF"/>
        </w:rPr>
        <w:t xml:space="preserve">-horizontino e entrelaça o enredo com diversos jogos populares. </w:t>
      </w:r>
      <w:r w:rsidR="00E5710E">
        <w:rPr>
          <w:rFonts w:ascii="Tahoma" w:hAnsi="Tahoma" w:cs="Tahoma"/>
          <w:color w:val="202124"/>
          <w:shd w:val="clear" w:color="auto" w:fill="FFFFFF"/>
        </w:rPr>
        <w:t>A partir da pergunta “</w:t>
      </w:r>
      <w:r w:rsidR="00E5710E" w:rsidRPr="00123E43">
        <w:rPr>
          <w:rFonts w:ascii="Tahoma" w:hAnsi="Tahoma" w:cs="Tahoma"/>
          <w:color w:val="202124"/>
          <w:shd w:val="clear" w:color="auto" w:fill="FFFFFF"/>
        </w:rPr>
        <w:t>Joga</w:t>
      </w:r>
      <w:r w:rsidR="00E5710E">
        <w:rPr>
          <w:rFonts w:ascii="Tahoma" w:hAnsi="Tahoma" w:cs="Tahoma"/>
          <w:color w:val="202124"/>
          <w:shd w:val="clear" w:color="auto" w:fill="FFFFFF"/>
        </w:rPr>
        <w:t>mos: a que será que se destina?”</w:t>
      </w:r>
      <w:r w:rsidR="00C6530C">
        <w:rPr>
          <w:rFonts w:ascii="Tahoma" w:hAnsi="Tahoma" w:cs="Tahoma"/>
          <w:color w:val="202124"/>
          <w:shd w:val="clear" w:color="auto" w:fill="FFFFFF"/>
        </w:rPr>
        <w:t xml:space="preserve"> e baseando-se no conceito de teatro </w:t>
      </w:r>
      <w:r w:rsidR="00C6530C">
        <w:rPr>
          <w:rFonts w:ascii="Tahoma" w:hAnsi="Tahoma" w:cs="Tahoma"/>
          <w:color w:val="202124"/>
          <w:shd w:val="clear" w:color="auto" w:fill="FFFFFF"/>
        </w:rPr>
        <w:lastRenderedPageBreak/>
        <w:t>enquanto jogo</w:t>
      </w:r>
      <w:r w:rsidR="00E5710E">
        <w:rPr>
          <w:rFonts w:ascii="Tahoma" w:hAnsi="Tahoma" w:cs="Tahoma"/>
          <w:color w:val="202124"/>
          <w:shd w:val="clear" w:color="auto" w:fill="FFFFFF"/>
        </w:rPr>
        <w:t>, o espetáculo investiga</w:t>
      </w:r>
      <w:r w:rsidR="00E5710E" w:rsidRPr="00123E43">
        <w:rPr>
          <w:rFonts w:ascii="Tahoma" w:hAnsi="Tahoma" w:cs="Tahoma"/>
          <w:color w:val="202124"/>
          <w:shd w:val="clear" w:color="auto" w:fill="FFFFFF"/>
        </w:rPr>
        <w:t xml:space="preserve"> jogos que</w:t>
      </w:r>
      <w:r w:rsidR="00E5710E">
        <w:rPr>
          <w:rFonts w:ascii="Tahoma" w:hAnsi="Tahoma" w:cs="Tahoma"/>
          <w:color w:val="202124"/>
          <w:shd w:val="clear" w:color="auto" w:fill="FFFFFF"/>
        </w:rPr>
        <w:t xml:space="preserve"> compõe</w:t>
      </w:r>
      <w:r w:rsidR="0011179F">
        <w:rPr>
          <w:rFonts w:ascii="Tahoma" w:hAnsi="Tahoma" w:cs="Tahoma"/>
          <w:color w:val="202124"/>
          <w:shd w:val="clear" w:color="auto" w:fill="FFFFFF"/>
        </w:rPr>
        <w:t>m</w:t>
      </w:r>
      <w:r w:rsidR="00E5710E">
        <w:rPr>
          <w:rFonts w:ascii="Tahoma" w:hAnsi="Tahoma" w:cs="Tahoma"/>
          <w:color w:val="202124"/>
          <w:shd w:val="clear" w:color="auto" w:fill="FFFFFF"/>
        </w:rPr>
        <w:t xml:space="preserve"> o imaginário brasileiro, </w:t>
      </w:r>
      <w:r w:rsidR="00E5710E" w:rsidRPr="00123E43">
        <w:rPr>
          <w:rFonts w:ascii="Tahoma" w:hAnsi="Tahoma" w:cs="Tahoma"/>
          <w:color w:val="202124"/>
          <w:shd w:val="clear" w:color="auto" w:fill="FFFFFF"/>
        </w:rPr>
        <w:t xml:space="preserve">como </w:t>
      </w:r>
      <w:r w:rsidR="00E5710E">
        <w:rPr>
          <w:rFonts w:ascii="Tahoma" w:hAnsi="Tahoma" w:cs="Tahoma"/>
          <w:color w:val="202124"/>
          <w:shd w:val="clear" w:color="auto" w:fill="FFFFFF"/>
        </w:rPr>
        <w:t xml:space="preserve">o </w:t>
      </w:r>
      <w:r w:rsidR="00E5710E" w:rsidRPr="00123E43">
        <w:rPr>
          <w:rFonts w:ascii="Tahoma" w:hAnsi="Tahoma" w:cs="Tahoma"/>
          <w:color w:val="202124"/>
          <w:shd w:val="clear" w:color="auto" w:fill="FFFFFF"/>
        </w:rPr>
        <w:t xml:space="preserve">truco, </w:t>
      </w:r>
      <w:r w:rsidR="00E5710E">
        <w:rPr>
          <w:rFonts w:ascii="Tahoma" w:hAnsi="Tahoma" w:cs="Tahoma"/>
          <w:color w:val="202124"/>
          <w:shd w:val="clear" w:color="auto" w:fill="FFFFFF"/>
        </w:rPr>
        <w:t xml:space="preserve">o </w:t>
      </w:r>
      <w:r w:rsidR="00E5710E" w:rsidRPr="00123E43">
        <w:rPr>
          <w:rFonts w:ascii="Tahoma" w:hAnsi="Tahoma" w:cs="Tahoma"/>
          <w:color w:val="202124"/>
          <w:shd w:val="clear" w:color="auto" w:fill="FFFFFF"/>
        </w:rPr>
        <w:t xml:space="preserve">buraco, </w:t>
      </w:r>
      <w:r w:rsidR="00E5710E">
        <w:rPr>
          <w:rFonts w:ascii="Tahoma" w:hAnsi="Tahoma" w:cs="Tahoma"/>
          <w:color w:val="202124"/>
          <w:shd w:val="clear" w:color="auto" w:fill="FFFFFF"/>
        </w:rPr>
        <w:t xml:space="preserve">o </w:t>
      </w:r>
      <w:r w:rsidR="00E5710E" w:rsidRPr="00123E43">
        <w:rPr>
          <w:rFonts w:ascii="Tahoma" w:hAnsi="Tahoma" w:cs="Tahoma"/>
          <w:color w:val="202124"/>
          <w:shd w:val="clear" w:color="auto" w:fill="FFFFFF"/>
        </w:rPr>
        <w:t>futebol</w:t>
      </w:r>
      <w:r w:rsidR="00C6530C">
        <w:rPr>
          <w:rFonts w:ascii="Tahoma" w:hAnsi="Tahoma" w:cs="Tahoma"/>
          <w:color w:val="202124"/>
          <w:shd w:val="clear" w:color="auto" w:fill="FFFFFF"/>
        </w:rPr>
        <w:t xml:space="preserve"> e, sobretudo, </w:t>
      </w:r>
      <w:r w:rsidR="009E66CB">
        <w:rPr>
          <w:rFonts w:ascii="Tahoma" w:hAnsi="Tahoma" w:cs="Tahoma"/>
          <w:color w:val="202124"/>
          <w:shd w:val="clear" w:color="auto" w:fill="FFFFFF"/>
        </w:rPr>
        <w:t>o “Jogo do Bicho”.</w:t>
      </w:r>
    </w:p>
    <w:p w:rsidR="00863C0E" w:rsidRPr="0011179F" w:rsidRDefault="00863C0E" w:rsidP="00D85475">
      <w:pPr>
        <w:pStyle w:val="NormalWeb"/>
        <w:spacing w:before="0" w:beforeAutospacing="0" w:after="0" w:afterAutospacing="0" w:line="360" w:lineRule="auto"/>
        <w:jc w:val="both"/>
        <w:rPr>
          <w:rFonts w:ascii="Tahoma" w:hAnsi="Tahoma" w:cs="Tahoma"/>
          <w:color w:val="202124"/>
          <w:sz w:val="16"/>
          <w:szCs w:val="16"/>
          <w:shd w:val="clear" w:color="auto" w:fill="FFFFFF"/>
        </w:rPr>
      </w:pPr>
    </w:p>
    <w:p w:rsidR="00E5710E" w:rsidRDefault="00E5710E" w:rsidP="00D85475">
      <w:pPr>
        <w:pStyle w:val="NormalWeb"/>
        <w:spacing w:before="0" w:beforeAutospacing="0" w:after="0" w:afterAutospacing="0" w:line="360" w:lineRule="auto"/>
        <w:jc w:val="both"/>
        <w:rPr>
          <w:rFonts w:ascii="Tahoma" w:hAnsi="Tahoma" w:cs="Tahoma"/>
          <w:color w:val="202124"/>
          <w:shd w:val="clear" w:color="auto" w:fill="FFFFFF"/>
        </w:rPr>
      </w:pPr>
      <w:r>
        <w:rPr>
          <w:rFonts w:ascii="Tahoma" w:hAnsi="Tahoma" w:cs="Tahoma"/>
          <w:color w:val="202124"/>
          <w:shd w:val="clear" w:color="auto" w:fill="FFFFFF"/>
        </w:rPr>
        <w:t>Considerado ilegal, mas fortemente presente nas</w:t>
      </w:r>
      <w:r w:rsidRPr="00123E43">
        <w:rPr>
          <w:rFonts w:ascii="Tahoma" w:hAnsi="Tahoma" w:cs="Tahoma"/>
          <w:color w:val="202124"/>
          <w:shd w:val="clear" w:color="auto" w:fill="FFFFFF"/>
        </w:rPr>
        <w:t xml:space="preserve"> tradiç</w:t>
      </w:r>
      <w:r>
        <w:rPr>
          <w:rFonts w:ascii="Tahoma" w:hAnsi="Tahoma" w:cs="Tahoma"/>
          <w:color w:val="202124"/>
          <w:shd w:val="clear" w:color="auto" w:fill="FFFFFF"/>
        </w:rPr>
        <w:t>ões periféricas do Brasil, o “Jogo do Bicho” é visto por muitos</w:t>
      </w:r>
      <w:r w:rsidRPr="00123E43">
        <w:rPr>
          <w:rFonts w:ascii="Tahoma" w:hAnsi="Tahoma" w:cs="Tahoma"/>
          <w:color w:val="202124"/>
          <w:shd w:val="clear" w:color="auto" w:fill="FFFFFF"/>
        </w:rPr>
        <w:t xml:space="preserve"> como </w:t>
      </w:r>
      <w:r>
        <w:rPr>
          <w:rFonts w:ascii="Tahoma" w:hAnsi="Tahoma" w:cs="Tahoma"/>
          <w:color w:val="202124"/>
          <w:shd w:val="clear" w:color="auto" w:fill="FFFFFF"/>
        </w:rPr>
        <w:t xml:space="preserve">um jogo de azar, no qual a </w:t>
      </w:r>
      <w:r w:rsidR="00402EDE">
        <w:rPr>
          <w:rFonts w:ascii="Tahoma" w:hAnsi="Tahoma" w:cs="Tahoma"/>
          <w:color w:val="202124"/>
          <w:shd w:val="clear" w:color="auto" w:fill="FFFFFF"/>
        </w:rPr>
        <w:t>vitória</w:t>
      </w:r>
      <w:r w:rsidRPr="00123E43">
        <w:rPr>
          <w:rFonts w:ascii="Tahoma" w:hAnsi="Tahoma" w:cs="Tahoma"/>
          <w:color w:val="202124"/>
          <w:shd w:val="clear" w:color="auto" w:fill="FFFFFF"/>
        </w:rPr>
        <w:t xml:space="preserve"> </w:t>
      </w:r>
      <w:r>
        <w:rPr>
          <w:rFonts w:ascii="Tahoma" w:hAnsi="Tahoma" w:cs="Tahoma"/>
          <w:color w:val="202124"/>
          <w:shd w:val="clear" w:color="auto" w:fill="FFFFFF"/>
        </w:rPr>
        <w:t>do apostador geralmente está vinculada</w:t>
      </w:r>
      <w:r w:rsidRPr="00123E43">
        <w:rPr>
          <w:rFonts w:ascii="Tahoma" w:hAnsi="Tahoma" w:cs="Tahoma"/>
          <w:color w:val="202124"/>
          <w:shd w:val="clear" w:color="auto" w:fill="FFFFFF"/>
        </w:rPr>
        <w:t xml:space="preserve"> </w:t>
      </w:r>
      <w:r>
        <w:rPr>
          <w:rFonts w:ascii="Tahoma" w:hAnsi="Tahoma" w:cs="Tahoma"/>
          <w:color w:val="202124"/>
          <w:shd w:val="clear" w:color="auto" w:fill="FFFFFF"/>
        </w:rPr>
        <w:t xml:space="preserve">ao </w:t>
      </w:r>
      <w:r w:rsidRPr="00123E43">
        <w:rPr>
          <w:rFonts w:ascii="Tahoma" w:hAnsi="Tahoma" w:cs="Tahoma"/>
          <w:color w:val="202124"/>
          <w:shd w:val="clear" w:color="auto" w:fill="FFFFFF"/>
        </w:rPr>
        <w:t>sonho</w:t>
      </w:r>
      <w:r>
        <w:rPr>
          <w:rFonts w:ascii="Tahoma" w:hAnsi="Tahoma" w:cs="Tahoma"/>
          <w:color w:val="202124"/>
          <w:shd w:val="clear" w:color="auto" w:fill="FFFFFF"/>
        </w:rPr>
        <w:t xml:space="preserve"> com algum animal, entre eles, o coelho, um dos principais personagens </w:t>
      </w:r>
      <w:r w:rsidR="00851A83">
        <w:rPr>
          <w:rFonts w:ascii="Tahoma" w:hAnsi="Tahoma" w:cs="Tahoma"/>
          <w:color w:val="202124"/>
          <w:shd w:val="clear" w:color="auto" w:fill="FFFFFF"/>
        </w:rPr>
        <w:t>da história</w:t>
      </w:r>
      <w:r w:rsidR="00402EDE">
        <w:rPr>
          <w:rFonts w:ascii="Tahoma" w:hAnsi="Tahoma" w:cs="Tahoma"/>
          <w:color w:val="202124"/>
          <w:shd w:val="clear" w:color="auto" w:fill="FFFFFF"/>
        </w:rPr>
        <w:t xml:space="preserve"> original</w:t>
      </w:r>
      <w:r>
        <w:rPr>
          <w:rFonts w:ascii="Tahoma" w:hAnsi="Tahoma" w:cs="Tahoma"/>
          <w:color w:val="202124"/>
          <w:shd w:val="clear" w:color="auto" w:fill="FFFFFF"/>
        </w:rPr>
        <w:t xml:space="preserve"> de “</w:t>
      </w:r>
      <w:r w:rsidRPr="006532A8">
        <w:rPr>
          <w:rFonts w:ascii="Tahoma" w:hAnsi="Tahoma" w:cs="Tahoma"/>
          <w:color w:val="202124"/>
          <w:shd w:val="clear" w:color="auto" w:fill="FFFFFF"/>
        </w:rPr>
        <w:t>Alice no País das Maravilhas</w:t>
      </w:r>
      <w:r>
        <w:rPr>
          <w:rFonts w:ascii="Tahoma" w:hAnsi="Tahoma" w:cs="Tahoma"/>
          <w:color w:val="202124"/>
          <w:shd w:val="clear" w:color="auto" w:fill="FFFFFF"/>
        </w:rPr>
        <w:t>”</w:t>
      </w:r>
      <w:r w:rsidRPr="00123E43">
        <w:rPr>
          <w:rFonts w:ascii="Tahoma" w:hAnsi="Tahoma" w:cs="Tahoma"/>
          <w:color w:val="202124"/>
          <w:shd w:val="clear" w:color="auto" w:fill="FFFFFF"/>
        </w:rPr>
        <w:t xml:space="preserve">. </w:t>
      </w:r>
    </w:p>
    <w:p w:rsidR="003242E3" w:rsidRPr="0011179F" w:rsidRDefault="003242E3" w:rsidP="00D85475">
      <w:pPr>
        <w:pStyle w:val="NormalWeb"/>
        <w:spacing w:before="0" w:beforeAutospacing="0" w:after="0" w:afterAutospacing="0" w:line="360" w:lineRule="auto"/>
        <w:jc w:val="both"/>
        <w:rPr>
          <w:rFonts w:ascii="Tahoma" w:hAnsi="Tahoma" w:cs="Tahoma"/>
          <w:color w:val="202124"/>
          <w:sz w:val="16"/>
          <w:szCs w:val="16"/>
          <w:shd w:val="clear" w:color="auto" w:fill="FFFFFF"/>
        </w:rPr>
      </w:pPr>
    </w:p>
    <w:p w:rsidR="003242E3" w:rsidRPr="003242E3" w:rsidRDefault="003242E3" w:rsidP="00D85475">
      <w:pPr>
        <w:pStyle w:val="NormalWeb"/>
        <w:spacing w:before="0" w:beforeAutospacing="0" w:after="0" w:afterAutospacing="0" w:line="360" w:lineRule="auto"/>
        <w:jc w:val="both"/>
        <w:rPr>
          <w:rFonts w:ascii="Tahoma" w:hAnsi="Tahoma" w:cs="Tahoma"/>
          <w:b/>
          <w:color w:val="202124"/>
          <w:shd w:val="clear" w:color="auto" w:fill="FFFFFF"/>
        </w:rPr>
      </w:pPr>
      <w:r w:rsidRPr="003242E3">
        <w:rPr>
          <w:rFonts w:ascii="Tahoma" w:hAnsi="Tahoma" w:cs="Tahoma"/>
          <w:b/>
          <w:color w:val="202124"/>
          <w:shd w:val="clear" w:color="auto" w:fill="FFFFFF"/>
        </w:rPr>
        <w:t>Formato Experimental</w:t>
      </w:r>
    </w:p>
    <w:p w:rsidR="00CE25DB" w:rsidRPr="0011179F" w:rsidRDefault="00CE25DB" w:rsidP="00D85475">
      <w:pPr>
        <w:pStyle w:val="NormalWeb"/>
        <w:spacing w:before="0" w:beforeAutospacing="0" w:after="0" w:afterAutospacing="0" w:line="360" w:lineRule="auto"/>
        <w:jc w:val="both"/>
        <w:rPr>
          <w:rFonts w:ascii="Tahoma" w:hAnsi="Tahoma" w:cs="Tahoma"/>
          <w:color w:val="202124"/>
          <w:sz w:val="16"/>
          <w:szCs w:val="16"/>
          <w:shd w:val="clear" w:color="auto" w:fill="FFFFFF"/>
        </w:rPr>
      </w:pPr>
    </w:p>
    <w:p w:rsidR="00CF374C" w:rsidRDefault="0056329C" w:rsidP="00D85475">
      <w:pPr>
        <w:pStyle w:val="NormalWeb"/>
        <w:spacing w:before="0" w:beforeAutospacing="0" w:after="0" w:afterAutospacing="0" w:line="360" w:lineRule="auto"/>
        <w:jc w:val="both"/>
        <w:rPr>
          <w:rFonts w:ascii="Tahoma" w:hAnsi="Tahoma" w:cs="Tahoma"/>
          <w:bCs/>
          <w:color w:val="000000"/>
          <w:shd w:val="clear" w:color="auto" w:fill="FFFFFF"/>
        </w:rPr>
      </w:pPr>
      <w:r>
        <w:rPr>
          <w:rFonts w:ascii="Tahoma" w:hAnsi="Tahoma" w:cs="Tahoma"/>
          <w:color w:val="202124"/>
          <w:shd w:val="clear" w:color="auto" w:fill="FFFFFF"/>
        </w:rPr>
        <w:t>O espetáculo</w:t>
      </w:r>
      <w:r w:rsidR="009816CE">
        <w:rPr>
          <w:rFonts w:ascii="Tahoma" w:hAnsi="Tahoma" w:cs="Tahoma"/>
          <w:color w:val="202124"/>
          <w:shd w:val="clear" w:color="auto" w:fill="FFFFFF"/>
        </w:rPr>
        <w:t xml:space="preserve"> </w:t>
      </w:r>
      <w:r w:rsidR="00DF21AB">
        <w:rPr>
          <w:rFonts w:ascii="Tahoma" w:hAnsi="Tahoma" w:cs="Tahoma"/>
          <w:color w:val="202124"/>
          <w:shd w:val="clear" w:color="auto" w:fill="FFFFFF"/>
        </w:rPr>
        <w:t xml:space="preserve">utiliza-se de um formato experimental, que </w:t>
      </w:r>
      <w:r w:rsidR="00DF21AB" w:rsidRPr="00AB11EB">
        <w:rPr>
          <w:rFonts w:ascii="Tahoma" w:hAnsi="Tahoma" w:cs="Tahoma"/>
          <w:color w:val="202124"/>
          <w:shd w:val="clear" w:color="auto" w:fill="FFFFFF"/>
        </w:rPr>
        <w:t xml:space="preserve">transita entre o </w:t>
      </w:r>
      <w:r w:rsidR="00DF21AB">
        <w:rPr>
          <w:rFonts w:ascii="Tahoma" w:hAnsi="Tahoma" w:cs="Tahoma"/>
          <w:color w:val="202124"/>
          <w:shd w:val="clear" w:color="auto" w:fill="FFFFFF"/>
        </w:rPr>
        <w:t>audiovisual e o teatro.</w:t>
      </w:r>
      <w:r w:rsidR="00CF374C">
        <w:rPr>
          <w:rFonts w:ascii="Tahoma" w:hAnsi="Tahoma" w:cs="Tahoma"/>
          <w:color w:val="202124"/>
          <w:shd w:val="clear" w:color="auto" w:fill="FFFFFF"/>
        </w:rPr>
        <w:t xml:space="preserve"> </w:t>
      </w:r>
      <w:r w:rsidR="00CF374C">
        <w:rPr>
          <w:rFonts w:ascii="Tahoma" w:hAnsi="Tahoma" w:cs="Tahoma"/>
          <w:bCs/>
          <w:color w:val="000000"/>
          <w:shd w:val="clear" w:color="auto" w:fill="FFFFFF"/>
        </w:rPr>
        <w:t>“Optamos por uma linguagem mais cinematográfica, mas com um processo todo</w:t>
      </w:r>
      <w:r w:rsidR="003242E3">
        <w:rPr>
          <w:rFonts w:ascii="Tahoma" w:hAnsi="Tahoma" w:cs="Tahoma"/>
          <w:bCs/>
          <w:color w:val="000000"/>
          <w:shd w:val="clear" w:color="auto" w:fill="FFFFFF"/>
        </w:rPr>
        <w:t xml:space="preserve"> teatral, tanto na preparação dos</w:t>
      </w:r>
      <w:r w:rsidR="00CF374C">
        <w:rPr>
          <w:rFonts w:ascii="Tahoma" w:hAnsi="Tahoma" w:cs="Tahoma"/>
          <w:bCs/>
          <w:color w:val="000000"/>
          <w:shd w:val="clear" w:color="auto" w:fill="FFFFFF"/>
        </w:rPr>
        <w:t xml:space="preserve"> atores quanto na configuração do texto. No final, transmutamos esse texto dramatúrgico para um roteiro cinematográfico e a câmera foi adaptando-se a n</w:t>
      </w:r>
      <w:r w:rsidR="003242E3">
        <w:rPr>
          <w:rFonts w:ascii="Tahoma" w:hAnsi="Tahoma" w:cs="Tahoma"/>
          <w:bCs/>
          <w:color w:val="000000"/>
          <w:shd w:val="clear" w:color="auto" w:fill="FFFFFF"/>
        </w:rPr>
        <w:t>ossa linguagem. Assim</w:t>
      </w:r>
      <w:r w:rsidR="00CF374C">
        <w:rPr>
          <w:rFonts w:ascii="Tahoma" w:hAnsi="Tahoma" w:cs="Tahoma"/>
          <w:bCs/>
          <w:color w:val="000000"/>
          <w:shd w:val="clear" w:color="auto" w:fill="FFFFFF"/>
        </w:rPr>
        <w:t xml:space="preserve">, a Alice é a própria câmera”, explica a diretora </w:t>
      </w:r>
      <w:proofErr w:type="spellStart"/>
      <w:r w:rsidR="00CF374C">
        <w:rPr>
          <w:rFonts w:ascii="Tahoma" w:hAnsi="Tahoma" w:cs="Tahoma"/>
          <w:bCs/>
          <w:color w:val="000000"/>
          <w:shd w:val="clear" w:color="auto" w:fill="FFFFFF"/>
        </w:rPr>
        <w:t>Thálita</w:t>
      </w:r>
      <w:proofErr w:type="spellEnd"/>
      <w:r w:rsidR="00CF374C">
        <w:rPr>
          <w:rFonts w:ascii="Tahoma" w:hAnsi="Tahoma" w:cs="Tahoma"/>
          <w:bCs/>
          <w:color w:val="000000"/>
          <w:shd w:val="clear" w:color="auto" w:fill="FFFFFF"/>
        </w:rPr>
        <w:t xml:space="preserve"> Motta. </w:t>
      </w:r>
    </w:p>
    <w:p w:rsidR="00CF374C" w:rsidRPr="0011179F" w:rsidRDefault="00CF374C" w:rsidP="00D85475">
      <w:pPr>
        <w:pStyle w:val="NormalWeb"/>
        <w:spacing w:before="0" w:beforeAutospacing="0" w:after="0" w:afterAutospacing="0" w:line="360" w:lineRule="auto"/>
        <w:jc w:val="both"/>
        <w:rPr>
          <w:rFonts w:ascii="Tahoma" w:hAnsi="Tahoma" w:cs="Tahoma"/>
          <w:color w:val="202124"/>
          <w:sz w:val="16"/>
          <w:szCs w:val="16"/>
          <w:shd w:val="clear" w:color="auto" w:fill="FFFFFF"/>
        </w:rPr>
      </w:pPr>
    </w:p>
    <w:p w:rsidR="00CF374C" w:rsidRPr="00910257" w:rsidRDefault="008F2DB3" w:rsidP="00D85475">
      <w:pPr>
        <w:pStyle w:val="NormalWeb"/>
        <w:spacing w:before="0" w:beforeAutospacing="0" w:after="0" w:afterAutospacing="0" w:line="360" w:lineRule="auto"/>
        <w:jc w:val="both"/>
        <w:rPr>
          <w:rFonts w:ascii="Tahoma" w:hAnsi="Tahoma" w:cs="Tahoma"/>
          <w:color w:val="202124"/>
          <w:shd w:val="clear" w:color="auto" w:fill="FFFFFF"/>
        </w:rPr>
      </w:pPr>
      <w:r>
        <w:rPr>
          <w:rFonts w:ascii="Tahoma" w:hAnsi="Tahoma" w:cs="Tahoma"/>
          <w:color w:val="202124"/>
          <w:shd w:val="clear" w:color="auto" w:fill="FFFFFF"/>
        </w:rPr>
        <w:t>A partir de</w:t>
      </w:r>
      <w:r w:rsidR="00C90D2C">
        <w:rPr>
          <w:rFonts w:ascii="Tahoma" w:hAnsi="Tahoma" w:cs="Tahoma"/>
          <w:color w:val="202124"/>
          <w:shd w:val="clear" w:color="auto" w:fill="FFFFFF"/>
        </w:rPr>
        <w:t xml:space="preserve"> uma narrativa informal</w:t>
      </w:r>
      <w:r>
        <w:rPr>
          <w:rFonts w:ascii="Tahoma" w:hAnsi="Tahoma" w:cs="Tahoma"/>
          <w:color w:val="202124"/>
          <w:shd w:val="clear" w:color="auto" w:fill="FFFFFF"/>
        </w:rPr>
        <w:t>, a</w:t>
      </w:r>
      <w:r w:rsidR="0056329C">
        <w:rPr>
          <w:rFonts w:ascii="Tahoma" w:hAnsi="Tahoma" w:cs="Tahoma"/>
          <w:color w:val="202124"/>
          <w:shd w:val="clear" w:color="auto" w:fill="FFFFFF"/>
        </w:rPr>
        <w:t xml:space="preserve"> obra</w:t>
      </w:r>
      <w:r w:rsidR="00A84140">
        <w:rPr>
          <w:rFonts w:ascii="Tahoma" w:hAnsi="Tahoma" w:cs="Tahoma"/>
          <w:color w:val="202124"/>
          <w:shd w:val="clear" w:color="auto" w:fill="FFFFFF"/>
        </w:rPr>
        <w:t xml:space="preserve"> conta com</w:t>
      </w:r>
      <w:r w:rsidR="009C3FBA">
        <w:rPr>
          <w:rFonts w:ascii="Tahoma" w:hAnsi="Tahoma" w:cs="Tahoma"/>
          <w:color w:val="202124"/>
          <w:shd w:val="clear" w:color="auto" w:fill="FFFFFF"/>
        </w:rPr>
        <w:t xml:space="preserve"> gravações em </w:t>
      </w:r>
      <w:r w:rsidR="0056329C">
        <w:rPr>
          <w:rFonts w:ascii="Tahoma" w:hAnsi="Tahoma" w:cs="Tahoma"/>
          <w:color w:val="202124"/>
          <w:shd w:val="clear" w:color="auto" w:fill="FFFFFF"/>
        </w:rPr>
        <w:t>tradicionais locais</w:t>
      </w:r>
      <w:r w:rsidR="009C3FBA">
        <w:rPr>
          <w:rFonts w:ascii="Tahoma" w:hAnsi="Tahoma" w:cs="Tahoma"/>
          <w:color w:val="202124"/>
          <w:shd w:val="clear" w:color="auto" w:fill="FFFFFF"/>
        </w:rPr>
        <w:t xml:space="preserve"> de Belo Horizonte, </w:t>
      </w:r>
      <w:r w:rsidR="009C3FBA" w:rsidRPr="00AB11EB">
        <w:rPr>
          <w:rFonts w:ascii="Tahoma" w:hAnsi="Tahoma" w:cs="Tahoma"/>
          <w:color w:val="202124"/>
          <w:shd w:val="clear" w:color="auto" w:fill="FFFFFF"/>
        </w:rPr>
        <w:t>como</w:t>
      </w:r>
      <w:r w:rsidR="00A84140">
        <w:rPr>
          <w:rFonts w:ascii="Tahoma" w:hAnsi="Tahoma" w:cs="Tahoma"/>
          <w:color w:val="202124"/>
          <w:shd w:val="clear" w:color="auto" w:fill="FFFFFF"/>
        </w:rPr>
        <w:t xml:space="preserve"> o Grande Teatro Cemig</w:t>
      </w:r>
      <w:r w:rsidR="009C3FBA">
        <w:rPr>
          <w:rFonts w:ascii="Tahoma" w:hAnsi="Tahoma" w:cs="Tahoma"/>
          <w:color w:val="202124"/>
          <w:shd w:val="clear" w:color="auto" w:fill="FFFFFF"/>
        </w:rPr>
        <w:t xml:space="preserve"> Palácio das Artes, além de espaços vivos da memória do centro da capital mineira</w:t>
      </w:r>
      <w:r w:rsidR="00D10A99">
        <w:rPr>
          <w:rFonts w:ascii="Tahoma" w:hAnsi="Tahoma" w:cs="Tahoma"/>
          <w:color w:val="202124"/>
          <w:shd w:val="clear" w:color="auto" w:fill="FFFFFF"/>
        </w:rPr>
        <w:t xml:space="preserve"> que dialogam com </w:t>
      </w:r>
      <w:r>
        <w:rPr>
          <w:rFonts w:ascii="Tahoma" w:hAnsi="Tahoma" w:cs="Tahoma"/>
          <w:color w:val="202124"/>
          <w:shd w:val="clear" w:color="auto" w:fill="FFFFFF"/>
        </w:rPr>
        <w:t>o ambiente suburbano</w:t>
      </w:r>
      <w:r w:rsidR="00910257">
        <w:rPr>
          <w:rFonts w:ascii="Tahoma" w:hAnsi="Tahoma" w:cs="Tahoma"/>
          <w:color w:val="202124"/>
          <w:shd w:val="clear" w:color="auto" w:fill="FFFFFF"/>
        </w:rPr>
        <w:t>. Desta forma, o</w:t>
      </w:r>
      <w:r w:rsidR="009C3FBA" w:rsidRPr="00AB11EB">
        <w:rPr>
          <w:rFonts w:ascii="Tahoma" w:hAnsi="Tahoma" w:cs="Tahoma"/>
          <w:color w:val="202124"/>
          <w:shd w:val="clear" w:color="auto" w:fill="FFFFFF"/>
        </w:rPr>
        <w:t xml:space="preserve"> Viaduto Santa Tereza, a Praç</w:t>
      </w:r>
      <w:r w:rsidR="009C3FBA">
        <w:rPr>
          <w:rFonts w:ascii="Tahoma" w:hAnsi="Tahoma" w:cs="Tahoma"/>
          <w:color w:val="202124"/>
          <w:shd w:val="clear" w:color="auto" w:fill="FFFFFF"/>
        </w:rPr>
        <w:t xml:space="preserve">a da Estação, a Praça Sete </w:t>
      </w:r>
      <w:r w:rsidR="00A84140">
        <w:rPr>
          <w:rFonts w:ascii="Tahoma" w:hAnsi="Tahoma" w:cs="Tahoma"/>
          <w:color w:val="202124"/>
          <w:shd w:val="clear" w:color="auto" w:fill="FFFFFF"/>
        </w:rPr>
        <w:t xml:space="preserve">e </w:t>
      </w:r>
      <w:r w:rsidR="009C3FBA">
        <w:rPr>
          <w:rFonts w:ascii="Tahoma" w:hAnsi="Tahoma" w:cs="Tahoma"/>
          <w:color w:val="202124"/>
          <w:shd w:val="clear" w:color="auto" w:fill="FFFFFF"/>
        </w:rPr>
        <w:t>a Rodoviár</w:t>
      </w:r>
      <w:r w:rsidR="00910257">
        <w:rPr>
          <w:rFonts w:ascii="Tahoma" w:hAnsi="Tahoma" w:cs="Tahoma"/>
          <w:color w:val="202124"/>
          <w:shd w:val="clear" w:color="auto" w:fill="FFFFFF"/>
        </w:rPr>
        <w:t>ia</w:t>
      </w:r>
      <w:r w:rsidR="009C3FBA">
        <w:rPr>
          <w:rFonts w:ascii="Tahoma" w:hAnsi="Tahoma" w:cs="Tahoma"/>
          <w:color w:val="202124"/>
          <w:shd w:val="clear" w:color="auto" w:fill="FFFFFF"/>
        </w:rPr>
        <w:t xml:space="preserve"> </w:t>
      </w:r>
      <w:r w:rsidR="00261352">
        <w:rPr>
          <w:rFonts w:ascii="Tahoma" w:hAnsi="Tahoma" w:cs="Tahoma"/>
          <w:color w:val="202124"/>
          <w:shd w:val="clear" w:color="auto" w:fill="FFFFFF"/>
        </w:rPr>
        <w:t>se transformam</w:t>
      </w:r>
      <w:r w:rsidR="00910257">
        <w:rPr>
          <w:rFonts w:ascii="Tahoma" w:hAnsi="Tahoma" w:cs="Tahoma"/>
          <w:color w:val="202124"/>
          <w:shd w:val="clear" w:color="auto" w:fill="FFFFFF"/>
        </w:rPr>
        <w:t xml:space="preserve"> em </w:t>
      </w:r>
      <w:r w:rsidR="00CF374C">
        <w:rPr>
          <w:rFonts w:ascii="Tahoma" w:hAnsi="Tahoma" w:cs="Tahoma"/>
          <w:bCs/>
          <w:color w:val="000000"/>
          <w:shd w:val="clear" w:color="auto" w:fill="FFFFFF"/>
        </w:rPr>
        <w:t xml:space="preserve">elementos essenciais da narrativa. “O espetáculo possui um tom muito suburbano. A chegada da Alice é através do metrô central de Belo </w:t>
      </w:r>
      <w:r w:rsidR="00910257">
        <w:rPr>
          <w:rFonts w:ascii="Tahoma" w:hAnsi="Tahoma" w:cs="Tahoma"/>
          <w:bCs/>
          <w:color w:val="000000"/>
          <w:shd w:val="clear" w:color="auto" w:fill="FFFFFF"/>
        </w:rPr>
        <w:t>Horizonte, com uma perspectiva de quem vem</w:t>
      </w:r>
      <w:r w:rsidR="00B4649D">
        <w:rPr>
          <w:rFonts w:ascii="Tahoma" w:hAnsi="Tahoma" w:cs="Tahoma"/>
          <w:bCs/>
          <w:color w:val="000000"/>
          <w:shd w:val="clear" w:color="auto" w:fill="FFFFFF"/>
        </w:rPr>
        <w:t xml:space="preserve"> da periferia”, conta</w:t>
      </w:r>
      <w:r w:rsidR="00CF374C">
        <w:rPr>
          <w:rFonts w:ascii="Tahoma" w:hAnsi="Tahoma" w:cs="Tahoma"/>
          <w:bCs/>
          <w:color w:val="000000"/>
          <w:shd w:val="clear" w:color="auto" w:fill="FFFFFF"/>
        </w:rPr>
        <w:t xml:space="preserve"> o diretor</w:t>
      </w:r>
      <w:r w:rsidR="008C36B4" w:rsidRPr="008C36B4">
        <w:t xml:space="preserve"> </w:t>
      </w:r>
      <w:r w:rsidR="008C36B4" w:rsidRPr="008C36B4">
        <w:rPr>
          <w:rFonts w:ascii="Tahoma" w:hAnsi="Tahoma" w:cs="Tahoma"/>
          <w:bCs/>
          <w:color w:val="000000"/>
          <w:shd w:val="clear" w:color="auto" w:fill="FFFFFF"/>
        </w:rPr>
        <w:t xml:space="preserve">Thales </w:t>
      </w:r>
      <w:proofErr w:type="spellStart"/>
      <w:r w:rsidR="008C36B4" w:rsidRPr="008C36B4">
        <w:rPr>
          <w:rFonts w:ascii="Tahoma" w:hAnsi="Tahoma" w:cs="Tahoma"/>
          <w:bCs/>
          <w:color w:val="000000"/>
          <w:shd w:val="clear" w:color="auto" w:fill="FFFFFF"/>
        </w:rPr>
        <w:t>Brener</w:t>
      </w:r>
      <w:proofErr w:type="spellEnd"/>
      <w:r w:rsidR="008C36B4" w:rsidRPr="008C36B4">
        <w:rPr>
          <w:rFonts w:ascii="Tahoma" w:hAnsi="Tahoma" w:cs="Tahoma"/>
          <w:bCs/>
          <w:color w:val="000000"/>
          <w:shd w:val="clear" w:color="auto" w:fill="FFFFFF"/>
        </w:rPr>
        <w:t xml:space="preserve"> Ventura</w:t>
      </w:r>
      <w:r w:rsidR="00CF374C">
        <w:rPr>
          <w:rFonts w:ascii="Tahoma" w:hAnsi="Tahoma" w:cs="Tahoma"/>
          <w:bCs/>
          <w:color w:val="000000"/>
          <w:shd w:val="clear" w:color="auto" w:fill="FFFFFF"/>
        </w:rPr>
        <w:t xml:space="preserve">. </w:t>
      </w:r>
    </w:p>
    <w:p w:rsidR="00910257" w:rsidRPr="0011179F" w:rsidRDefault="00910257" w:rsidP="00D85475">
      <w:pPr>
        <w:pStyle w:val="NormalWeb"/>
        <w:spacing w:before="0" w:beforeAutospacing="0" w:after="0" w:afterAutospacing="0" w:line="360" w:lineRule="auto"/>
        <w:jc w:val="both"/>
        <w:rPr>
          <w:rFonts w:ascii="Tahoma" w:hAnsi="Tahoma" w:cs="Tahoma"/>
          <w:bCs/>
          <w:color w:val="000000"/>
          <w:sz w:val="16"/>
          <w:szCs w:val="16"/>
          <w:shd w:val="clear" w:color="auto" w:fill="FFFFFF"/>
        </w:rPr>
      </w:pPr>
    </w:p>
    <w:p w:rsidR="00910257" w:rsidRDefault="003242E3" w:rsidP="00D85475">
      <w:pPr>
        <w:pStyle w:val="NormalWeb"/>
        <w:spacing w:before="0" w:beforeAutospacing="0" w:after="0" w:afterAutospacing="0" w:line="360" w:lineRule="auto"/>
        <w:jc w:val="both"/>
        <w:rPr>
          <w:rFonts w:ascii="Tahoma" w:hAnsi="Tahoma" w:cs="Tahoma"/>
          <w:bCs/>
          <w:color w:val="000000"/>
          <w:shd w:val="clear" w:color="auto" w:fill="FFFFFF"/>
        </w:rPr>
      </w:pPr>
      <w:r>
        <w:rPr>
          <w:rFonts w:ascii="Tahoma" w:hAnsi="Tahoma" w:cs="Tahoma"/>
          <w:bCs/>
          <w:color w:val="000000"/>
          <w:shd w:val="clear" w:color="auto" w:fill="FFFFFF"/>
        </w:rPr>
        <w:t>Para</w:t>
      </w:r>
      <w:r w:rsidR="00E54EA9">
        <w:rPr>
          <w:rFonts w:ascii="Tahoma" w:hAnsi="Tahoma" w:cs="Tahoma"/>
          <w:bCs/>
          <w:color w:val="000000"/>
          <w:shd w:val="clear" w:color="auto" w:fill="FFFFFF"/>
        </w:rPr>
        <w:t xml:space="preserve"> </w:t>
      </w:r>
      <w:r w:rsidR="0051425F">
        <w:rPr>
          <w:rFonts w:ascii="Tahoma" w:hAnsi="Tahoma" w:cs="Tahoma"/>
          <w:bCs/>
          <w:color w:val="000000"/>
          <w:shd w:val="clear" w:color="auto" w:fill="FFFFFF"/>
        </w:rPr>
        <w:t xml:space="preserve">o </w:t>
      </w:r>
      <w:r w:rsidR="00E54EA9">
        <w:rPr>
          <w:rFonts w:ascii="Tahoma" w:hAnsi="Tahoma" w:cs="Tahoma"/>
          <w:bCs/>
          <w:color w:val="000000"/>
          <w:shd w:val="clear" w:color="auto" w:fill="FFFFFF"/>
        </w:rPr>
        <w:t>aluno e ator</w:t>
      </w:r>
      <w:r w:rsidR="0051425F">
        <w:rPr>
          <w:rFonts w:ascii="Tahoma" w:hAnsi="Tahoma" w:cs="Tahoma"/>
          <w:bCs/>
          <w:color w:val="000000"/>
          <w:shd w:val="clear" w:color="auto" w:fill="FFFFFF"/>
        </w:rPr>
        <w:t xml:space="preserve"> </w:t>
      </w:r>
      <w:proofErr w:type="spellStart"/>
      <w:r w:rsidR="0051425F">
        <w:rPr>
          <w:rFonts w:ascii="Tahoma" w:hAnsi="Tahoma" w:cs="Tahoma"/>
          <w:bCs/>
          <w:color w:val="000000"/>
          <w:shd w:val="clear" w:color="auto" w:fill="FFFFFF"/>
        </w:rPr>
        <w:t>Álisson</w:t>
      </w:r>
      <w:proofErr w:type="spellEnd"/>
      <w:r w:rsidR="0051425F">
        <w:rPr>
          <w:rFonts w:ascii="Tahoma" w:hAnsi="Tahoma" w:cs="Tahoma"/>
          <w:bCs/>
          <w:color w:val="000000"/>
          <w:shd w:val="clear" w:color="auto" w:fill="FFFFFF"/>
        </w:rPr>
        <w:t xml:space="preserve"> Valentim</w:t>
      </w:r>
      <w:r w:rsidR="005E5244">
        <w:rPr>
          <w:rFonts w:ascii="Tahoma" w:hAnsi="Tahoma" w:cs="Tahoma"/>
          <w:bCs/>
          <w:color w:val="000000"/>
          <w:shd w:val="clear" w:color="auto" w:fill="FFFFFF"/>
        </w:rPr>
        <w:t xml:space="preserve">, o </w:t>
      </w:r>
      <w:r w:rsidR="00FA0AD3">
        <w:rPr>
          <w:rFonts w:ascii="Tahoma" w:hAnsi="Tahoma" w:cs="Tahoma"/>
          <w:bCs/>
          <w:color w:val="000000"/>
          <w:shd w:val="clear" w:color="auto" w:fill="FFFFFF"/>
        </w:rPr>
        <w:t>processo de atuar</w:t>
      </w:r>
      <w:r w:rsidR="005E5244">
        <w:rPr>
          <w:rFonts w:ascii="Tahoma" w:hAnsi="Tahoma" w:cs="Tahoma"/>
          <w:bCs/>
          <w:color w:val="000000"/>
          <w:shd w:val="clear" w:color="auto" w:fill="FFFFFF"/>
        </w:rPr>
        <w:t xml:space="preserve"> na rua é uma experiência marcada pela naturalidade e muitas vezes pela imprevisibilidade</w:t>
      </w:r>
      <w:r w:rsidR="00E54EA9">
        <w:rPr>
          <w:rFonts w:ascii="Tahoma" w:hAnsi="Tahoma" w:cs="Tahoma"/>
          <w:bCs/>
          <w:color w:val="000000"/>
          <w:shd w:val="clear" w:color="auto" w:fill="FFFFFF"/>
        </w:rPr>
        <w:t xml:space="preserve">, ainda que </w:t>
      </w:r>
      <w:r w:rsidR="00FA0AD3">
        <w:rPr>
          <w:rFonts w:ascii="Tahoma" w:hAnsi="Tahoma" w:cs="Tahoma"/>
          <w:bCs/>
          <w:color w:val="000000"/>
          <w:shd w:val="clear" w:color="auto" w:fill="FFFFFF"/>
        </w:rPr>
        <w:t xml:space="preserve">se </w:t>
      </w:r>
      <w:r w:rsidR="00E54EA9">
        <w:rPr>
          <w:rFonts w:ascii="Tahoma" w:hAnsi="Tahoma" w:cs="Tahoma"/>
          <w:bCs/>
          <w:color w:val="000000"/>
          <w:shd w:val="clear" w:color="auto" w:fill="FFFFFF"/>
        </w:rPr>
        <w:t>busque</w:t>
      </w:r>
      <w:r w:rsidR="005E5244">
        <w:rPr>
          <w:rFonts w:ascii="Tahoma" w:hAnsi="Tahoma" w:cs="Tahoma"/>
          <w:bCs/>
          <w:color w:val="000000"/>
          <w:shd w:val="clear" w:color="auto" w:fill="FFFFFF"/>
        </w:rPr>
        <w:t xml:space="preserve"> </w:t>
      </w:r>
      <w:r w:rsidR="00342AF4">
        <w:rPr>
          <w:rFonts w:ascii="Tahoma" w:hAnsi="Tahoma" w:cs="Tahoma"/>
          <w:bCs/>
          <w:color w:val="000000"/>
          <w:shd w:val="clear" w:color="auto" w:fill="FFFFFF"/>
        </w:rPr>
        <w:t>certo</w:t>
      </w:r>
      <w:r w:rsidR="005E5244">
        <w:rPr>
          <w:rFonts w:ascii="Tahoma" w:hAnsi="Tahoma" w:cs="Tahoma"/>
          <w:bCs/>
          <w:color w:val="000000"/>
          <w:shd w:val="clear" w:color="auto" w:fill="FFFFFF"/>
        </w:rPr>
        <w:t xml:space="preserve"> controle</w:t>
      </w:r>
      <w:r w:rsidR="00910257">
        <w:rPr>
          <w:rFonts w:ascii="Tahoma" w:hAnsi="Tahoma" w:cs="Tahoma"/>
          <w:bCs/>
          <w:color w:val="000000"/>
          <w:shd w:val="clear" w:color="auto" w:fill="FFFFFF"/>
        </w:rPr>
        <w:t>. “T</w:t>
      </w:r>
      <w:r w:rsidR="00910257" w:rsidRPr="000A52DE">
        <w:rPr>
          <w:rFonts w:ascii="Tahoma" w:hAnsi="Tahoma" w:cs="Tahoma"/>
          <w:bCs/>
          <w:color w:val="000000"/>
          <w:shd w:val="clear" w:color="auto" w:fill="FFFFFF"/>
        </w:rPr>
        <w:t>udo pode acontecer durante a grav</w:t>
      </w:r>
      <w:r w:rsidR="00910257">
        <w:rPr>
          <w:rFonts w:ascii="Tahoma" w:hAnsi="Tahoma" w:cs="Tahoma"/>
          <w:bCs/>
          <w:color w:val="000000"/>
          <w:shd w:val="clear" w:color="auto" w:fill="FFFFFF"/>
        </w:rPr>
        <w:t>a</w:t>
      </w:r>
      <w:r w:rsidR="005E5244">
        <w:rPr>
          <w:rFonts w:ascii="Tahoma" w:hAnsi="Tahoma" w:cs="Tahoma"/>
          <w:bCs/>
          <w:color w:val="000000"/>
          <w:shd w:val="clear" w:color="auto" w:fill="FFFFFF"/>
        </w:rPr>
        <w:t>ção. A rua é viva e</w:t>
      </w:r>
      <w:r w:rsidR="00910257" w:rsidRPr="000A52DE">
        <w:rPr>
          <w:rFonts w:ascii="Tahoma" w:hAnsi="Tahoma" w:cs="Tahoma"/>
          <w:bCs/>
          <w:color w:val="000000"/>
          <w:shd w:val="clear" w:color="auto" w:fill="FFFFFF"/>
        </w:rPr>
        <w:t xml:space="preserve"> é </w:t>
      </w:r>
      <w:r w:rsidR="00910257">
        <w:rPr>
          <w:rFonts w:ascii="Tahoma" w:hAnsi="Tahoma" w:cs="Tahoma"/>
          <w:bCs/>
          <w:color w:val="000000"/>
          <w:shd w:val="clear" w:color="auto" w:fill="FFFFFF"/>
        </w:rPr>
        <w:t xml:space="preserve">o local do inesperado. </w:t>
      </w:r>
      <w:r w:rsidR="005E5244">
        <w:rPr>
          <w:rFonts w:ascii="Tahoma" w:hAnsi="Tahoma" w:cs="Tahoma"/>
          <w:bCs/>
          <w:color w:val="000000"/>
          <w:shd w:val="clear" w:color="auto" w:fill="FFFFFF"/>
        </w:rPr>
        <w:t>Por exemplo, u</w:t>
      </w:r>
      <w:r w:rsidR="00910257">
        <w:rPr>
          <w:rFonts w:ascii="Tahoma" w:hAnsi="Tahoma" w:cs="Tahoma"/>
          <w:bCs/>
          <w:color w:val="000000"/>
          <w:shd w:val="clear" w:color="auto" w:fill="FFFFFF"/>
        </w:rPr>
        <w:t>m pedestre pode entrar em</w:t>
      </w:r>
      <w:r w:rsidR="00910257" w:rsidRPr="000A52DE">
        <w:rPr>
          <w:rFonts w:ascii="Tahoma" w:hAnsi="Tahoma" w:cs="Tahoma"/>
          <w:bCs/>
          <w:color w:val="000000"/>
          <w:shd w:val="clear" w:color="auto" w:fill="FFFFFF"/>
        </w:rPr>
        <w:t xml:space="preserve"> cena, um cachorro pode aparecer, carros </w:t>
      </w:r>
      <w:r w:rsidR="005E5244">
        <w:rPr>
          <w:rFonts w:ascii="Tahoma" w:hAnsi="Tahoma" w:cs="Tahoma"/>
          <w:bCs/>
          <w:color w:val="000000"/>
          <w:shd w:val="clear" w:color="auto" w:fill="FFFFFF"/>
        </w:rPr>
        <w:t>podem passar ou</w:t>
      </w:r>
      <w:r w:rsidR="00910257" w:rsidRPr="000A52DE">
        <w:rPr>
          <w:rFonts w:ascii="Tahoma" w:hAnsi="Tahoma" w:cs="Tahoma"/>
          <w:bCs/>
          <w:color w:val="000000"/>
          <w:shd w:val="clear" w:color="auto" w:fill="FFFFFF"/>
        </w:rPr>
        <w:t xml:space="preserve"> algum barulho </w:t>
      </w:r>
      <w:r w:rsidR="00910257" w:rsidRPr="000A52DE">
        <w:rPr>
          <w:rFonts w:ascii="Tahoma" w:hAnsi="Tahoma" w:cs="Tahoma"/>
          <w:bCs/>
          <w:color w:val="000000"/>
          <w:shd w:val="clear" w:color="auto" w:fill="FFFFFF"/>
        </w:rPr>
        <w:lastRenderedPageBreak/>
        <w:t xml:space="preserve">pode </w:t>
      </w:r>
      <w:r w:rsidR="00910257">
        <w:rPr>
          <w:rFonts w:ascii="Tahoma" w:hAnsi="Tahoma" w:cs="Tahoma"/>
          <w:bCs/>
          <w:color w:val="000000"/>
          <w:shd w:val="clear" w:color="auto" w:fill="FFFFFF"/>
        </w:rPr>
        <w:t xml:space="preserve">sobressair-se. </w:t>
      </w:r>
      <w:r w:rsidR="00342AF4">
        <w:rPr>
          <w:rFonts w:ascii="Tahoma" w:hAnsi="Tahoma" w:cs="Tahoma"/>
          <w:bCs/>
          <w:color w:val="000000"/>
          <w:shd w:val="clear" w:color="auto" w:fill="FFFFFF"/>
        </w:rPr>
        <w:t>O</w:t>
      </w:r>
      <w:r w:rsidR="00910257" w:rsidRPr="000A52DE">
        <w:rPr>
          <w:rFonts w:ascii="Tahoma" w:hAnsi="Tahoma" w:cs="Tahoma"/>
          <w:bCs/>
          <w:color w:val="000000"/>
          <w:shd w:val="clear" w:color="auto" w:fill="FFFFFF"/>
        </w:rPr>
        <w:t xml:space="preserve"> jogo com a rua e a câmera</w:t>
      </w:r>
      <w:r w:rsidR="00342AF4">
        <w:rPr>
          <w:rFonts w:ascii="Tahoma" w:hAnsi="Tahoma" w:cs="Tahoma"/>
          <w:bCs/>
          <w:color w:val="000000"/>
          <w:shd w:val="clear" w:color="auto" w:fill="FFFFFF"/>
        </w:rPr>
        <w:t>,</w:t>
      </w:r>
      <w:r w:rsidR="00910257" w:rsidRPr="000A52DE">
        <w:rPr>
          <w:rFonts w:ascii="Tahoma" w:hAnsi="Tahoma" w:cs="Tahoma"/>
          <w:bCs/>
          <w:color w:val="000000"/>
          <w:shd w:val="clear" w:color="auto" w:fill="FFFFFF"/>
        </w:rPr>
        <w:t xml:space="preserve"> ao mesmo tempo</w:t>
      </w:r>
      <w:r w:rsidR="00342AF4">
        <w:rPr>
          <w:rFonts w:ascii="Tahoma" w:hAnsi="Tahoma" w:cs="Tahoma"/>
          <w:bCs/>
          <w:color w:val="000000"/>
          <w:shd w:val="clear" w:color="auto" w:fill="FFFFFF"/>
        </w:rPr>
        <w:t>,</w:t>
      </w:r>
      <w:r w:rsidR="00910257" w:rsidRPr="000A52DE">
        <w:rPr>
          <w:rFonts w:ascii="Tahoma" w:hAnsi="Tahoma" w:cs="Tahoma"/>
          <w:bCs/>
          <w:color w:val="000000"/>
          <w:shd w:val="clear" w:color="auto" w:fill="FFFFFF"/>
        </w:rPr>
        <w:t xml:space="preserve"> deixa tudo mais orgânico.</w:t>
      </w:r>
      <w:r w:rsidR="00910257">
        <w:rPr>
          <w:rFonts w:ascii="Tahoma" w:hAnsi="Tahoma" w:cs="Tahoma"/>
          <w:bCs/>
          <w:color w:val="000000"/>
          <w:shd w:val="clear" w:color="auto" w:fill="FFFFFF"/>
        </w:rPr>
        <w:t xml:space="preserve"> </w:t>
      </w:r>
      <w:r w:rsidR="00910257" w:rsidRPr="000A52DE">
        <w:rPr>
          <w:rFonts w:ascii="Tahoma" w:hAnsi="Tahoma" w:cs="Tahoma"/>
          <w:bCs/>
          <w:color w:val="000000"/>
          <w:shd w:val="clear" w:color="auto" w:fill="FFFFFF"/>
        </w:rPr>
        <w:t>A experiência de gravar cenas em l</w:t>
      </w:r>
      <w:r w:rsidR="00342AF4">
        <w:rPr>
          <w:rFonts w:ascii="Tahoma" w:hAnsi="Tahoma" w:cs="Tahoma"/>
          <w:bCs/>
          <w:color w:val="000000"/>
          <w:shd w:val="clear" w:color="auto" w:fill="FFFFFF"/>
        </w:rPr>
        <w:t xml:space="preserve">ocações pelo hipercentro de BH oferece </w:t>
      </w:r>
      <w:r w:rsidR="00E54EA9">
        <w:rPr>
          <w:rFonts w:ascii="Tahoma" w:hAnsi="Tahoma" w:cs="Tahoma"/>
          <w:bCs/>
          <w:color w:val="000000"/>
          <w:shd w:val="clear" w:color="auto" w:fill="FFFFFF"/>
        </w:rPr>
        <w:t>outra camada para a atuação”, pontua.</w:t>
      </w:r>
      <w:r w:rsidR="00910257">
        <w:rPr>
          <w:rFonts w:ascii="Tahoma" w:hAnsi="Tahoma" w:cs="Tahoma"/>
          <w:bCs/>
          <w:color w:val="000000"/>
          <w:shd w:val="clear" w:color="auto" w:fill="FFFFFF"/>
        </w:rPr>
        <w:t xml:space="preserve"> </w:t>
      </w:r>
    </w:p>
    <w:p w:rsidR="003242E3" w:rsidRPr="0011179F" w:rsidRDefault="003242E3" w:rsidP="00D85475">
      <w:pPr>
        <w:pStyle w:val="NormalWeb"/>
        <w:spacing w:before="0" w:beforeAutospacing="0" w:after="0" w:afterAutospacing="0" w:line="360" w:lineRule="auto"/>
        <w:jc w:val="both"/>
        <w:rPr>
          <w:rFonts w:ascii="Tahoma" w:hAnsi="Tahoma" w:cs="Tahoma"/>
          <w:bCs/>
          <w:color w:val="000000"/>
          <w:sz w:val="16"/>
          <w:szCs w:val="16"/>
          <w:shd w:val="clear" w:color="auto" w:fill="FFFFFF"/>
        </w:rPr>
      </w:pPr>
    </w:p>
    <w:p w:rsidR="008F2DB3" w:rsidRDefault="0043791F" w:rsidP="00D85475">
      <w:pPr>
        <w:pStyle w:val="NormalWeb"/>
        <w:spacing w:before="0" w:beforeAutospacing="0" w:after="0" w:afterAutospacing="0" w:line="360" w:lineRule="auto"/>
        <w:jc w:val="both"/>
        <w:rPr>
          <w:rFonts w:ascii="Tahoma" w:hAnsi="Tahoma" w:cs="Tahoma"/>
          <w:bCs/>
          <w:color w:val="000000"/>
          <w:shd w:val="clear" w:color="auto" w:fill="FFFFFF"/>
        </w:rPr>
      </w:pPr>
      <w:r>
        <w:rPr>
          <w:rFonts w:ascii="Tahoma" w:eastAsia="Tahoma" w:hAnsi="Tahoma" w:cs="Tahoma"/>
        </w:rPr>
        <w:t>A</w:t>
      </w:r>
      <w:r w:rsidRPr="00BC7970">
        <w:rPr>
          <w:rFonts w:ascii="Tahoma" w:eastAsia="Tahoma" w:hAnsi="Tahoma" w:cs="Tahoma"/>
        </w:rPr>
        <w:t>ção</w:t>
      </w:r>
      <w:r>
        <w:rPr>
          <w:rFonts w:ascii="Tahoma" w:eastAsia="Tahoma" w:hAnsi="Tahoma" w:cs="Tahoma"/>
        </w:rPr>
        <w:t xml:space="preserve"> pedagógica habitual nos processos de criação dos espetáculos de formatura do </w:t>
      </w:r>
      <w:proofErr w:type="spellStart"/>
      <w:r>
        <w:rPr>
          <w:rFonts w:ascii="Tahoma" w:eastAsia="Tahoma" w:hAnsi="Tahoma" w:cs="Tahoma"/>
        </w:rPr>
        <w:t>Cefart</w:t>
      </w:r>
      <w:proofErr w:type="spellEnd"/>
      <w:r>
        <w:rPr>
          <w:rFonts w:ascii="Tahoma" w:eastAsia="Tahoma" w:hAnsi="Tahoma" w:cs="Tahoma"/>
        </w:rPr>
        <w:t xml:space="preserve">, </w:t>
      </w:r>
      <w:r w:rsidR="00974128">
        <w:rPr>
          <w:rFonts w:ascii="Tahoma" w:eastAsia="Tahoma" w:hAnsi="Tahoma" w:cs="Tahoma"/>
        </w:rPr>
        <w:t xml:space="preserve">mais uma vez, </w:t>
      </w:r>
      <w:r>
        <w:rPr>
          <w:rFonts w:ascii="Tahoma" w:hAnsi="Tahoma" w:cs="Tahoma"/>
          <w:bCs/>
          <w:color w:val="000000"/>
          <w:shd w:val="clear" w:color="auto" w:fill="FFFFFF"/>
        </w:rPr>
        <w:t xml:space="preserve">os atores participaram </w:t>
      </w:r>
      <w:r w:rsidR="008F2DB3">
        <w:rPr>
          <w:rFonts w:ascii="Tahoma" w:hAnsi="Tahoma" w:cs="Tahoma"/>
          <w:bCs/>
          <w:color w:val="000000"/>
          <w:shd w:val="clear" w:color="auto" w:fill="FFFFFF"/>
        </w:rPr>
        <w:t>também do</w:t>
      </w:r>
      <w:r w:rsidR="00BB2F23">
        <w:rPr>
          <w:rFonts w:ascii="Tahoma" w:hAnsi="Tahoma" w:cs="Tahoma"/>
          <w:bCs/>
          <w:color w:val="000000"/>
          <w:shd w:val="clear" w:color="auto" w:fill="FFFFFF"/>
        </w:rPr>
        <w:t xml:space="preserve"> processo de criação do</w:t>
      </w:r>
      <w:r w:rsidR="008F2DB3">
        <w:rPr>
          <w:rFonts w:ascii="Tahoma" w:hAnsi="Tahoma" w:cs="Tahoma"/>
          <w:bCs/>
          <w:color w:val="000000"/>
          <w:shd w:val="clear" w:color="auto" w:fill="FFFFFF"/>
        </w:rPr>
        <w:t xml:space="preserve"> texto, assinando o roteiro do espetáculo, juntamente com a roteirista </w:t>
      </w:r>
      <w:proofErr w:type="spellStart"/>
      <w:r w:rsidR="008F2DB3">
        <w:rPr>
          <w:rFonts w:ascii="Tahoma" w:hAnsi="Tahoma" w:cs="Tahoma"/>
          <w:bCs/>
          <w:color w:val="000000"/>
          <w:shd w:val="clear" w:color="auto" w:fill="FFFFFF"/>
        </w:rPr>
        <w:t>Idylla</w:t>
      </w:r>
      <w:proofErr w:type="spellEnd"/>
      <w:r w:rsidR="008F2DB3">
        <w:rPr>
          <w:rFonts w:ascii="Tahoma" w:hAnsi="Tahoma" w:cs="Tahoma"/>
          <w:bCs/>
          <w:color w:val="000000"/>
          <w:shd w:val="clear" w:color="auto" w:fill="FFFFFF"/>
        </w:rPr>
        <w:t xml:space="preserve"> </w:t>
      </w:r>
      <w:proofErr w:type="spellStart"/>
      <w:r w:rsidR="008F2DB3">
        <w:rPr>
          <w:rFonts w:ascii="Tahoma" w:hAnsi="Tahoma" w:cs="Tahoma"/>
          <w:bCs/>
          <w:color w:val="000000"/>
          <w:shd w:val="clear" w:color="auto" w:fill="FFFFFF"/>
        </w:rPr>
        <w:t>Silmarovi</w:t>
      </w:r>
      <w:proofErr w:type="spellEnd"/>
      <w:r>
        <w:rPr>
          <w:rFonts w:ascii="Tahoma" w:hAnsi="Tahoma" w:cs="Tahoma"/>
          <w:bCs/>
          <w:color w:val="000000"/>
          <w:shd w:val="clear" w:color="auto" w:fill="FFFFFF"/>
        </w:rPr>
        <w:t>. “Foi um processo</w:t>
      </w:r>
      <w:r w:rsidR="00E013D6">
        <w:rPr>
          <w:rFonts w:ascii="Tahoma" w:hAnsi="Tahoma" w:cs="Tahoma"/>
          <w:bCs/>
          <w:color w:val="000000"/>
          <w:shd w:val="clear" w:color="auto" w:fill="FFFFFF"/>
        </w:rPr>
        <w:t xml:space="preserve"> coletivo, no qual os alunos são</w:t>
      </w:r>
      <w:r w:rsidR="00BB2F23">
        <w:rPr>
          <w:rFonts w:ascii="Tahoma" w:hAnsi="Tahoma" w:cs="Tahoma"/>
          <w:bCs/>
          <w:color w:val="000000"/>
          <w:shd w:val="clear" w:color="auto" w:fill="FFFFFF"/>
        </w:rPr>
        <w:t xml:space="preserve"> atores-criadores da obra, característica </w:t>
      </w:r>
      <w:r w:rsidR="00CA30A2">
        <w:rPr>
          <w:rFonts w:ascii="Tahoma" w:hAnsi="Tahoma" w:cs="Tahoma"/>
          <w:bCs/>
          <w:color w:val="000000"/>
          <w:shd w:val="clear" w:color="auto" w:fill="FFFFFF"/>
        </w:rPr>
        <w:t>comum do</w:t>
      </w:r>
      <w:r w:rsidR="008F2DB3">
        <w:rPr>
          <w:rFonts w:ascii="Tahoma" w:hAnsi="Tahoma" w:cs="Tahoma"/>
          <w:bCs/>
          <w:color w:val="000000"/>
          <w:shd w:val="clear" w:color="auto" w:fill="FFFFFF"/>
        </w:rPr>
        <w:t xml:space="preserve"> teatro </w:t>
      </w:r>
      <w:r w:rsidR="00BB2F23">
        <w:rPr>
          <w:rFonts w:ascii="Tahoma" w:hAnsi="Tahoma" w:cs="Tahoma"/>
          <w:bCs/>
          <w:color w:val="000000"/>
          <w:shd w:val="clear" w:color="auto" w:fill="FFFFFF"/>
        </w:rPr>
        <w:t>contemporâneo”, observa</w:t>
      </w:r>
      <w:r w:rsidR="008F2DB3">
        <w:rPr>
          <w:rFonts w:ascii="Tahoma" w:hAnsi="Tahoma" w:cs="Tahoma"/>
          <w:bCs/>
          <w:color w:val="000000"/>
          <w:shd w:val="clear" w:color="auto" w:fill="FFFFFF"/>
        </w:rPr>
        <w:t xml:space="preserve"> </w:t>
      </w:r>
      <w:proofErr w:type="spellStart"/>
      <w:r w:rsidR="008F2DB3">
        <w:rPr>
          <w:rFonts w:ascii="Tahoma" w:hAnsi="Tahoma" w:cs="Tahoma"/>
          <w:bCs/>
          <w:color w:val="000000"/>
          <w:shd w:val="clear" w:color="auto" w:fill="FFFFFF"/>
        </w:rPr>
        <w:t>Thálita</w:t>
      </w:r>
      <w:proofErr w:type="spellEnd"/>
      <w:r w:rsidR="008F2DB3">
        <w:rPr>
          <w:rFonts w:ascii="Tahoma" w:hAnsi="Tahoma" w:cs="Tahoma"/>
          <w:bCs/>
          <w:color w:val="000000"/>
          <w:shd w:val="clear" w:color="auto" w:fill="FFFFFF"/>
        </w:rPr>
        <w:t>.</w:t>
      </w:r>
    </w:p>
    <w:p w:rsidR="00974128" w:rsidRPr="0011179F" w:rsidRDefault="00974128" w:rsidP="00D85475">
      <w:pPr>
        <w:pStyle w:val="NormalWeb"/>
        <w:spacing w:before="0" w:beforeAutospacing="0" w:after="0" w:afterAutospacing="0" w:line="360" w:lineRule="auto"/>
        <w:jc w:val="both"/>
        <w:rPr>
          <w:rFonts w:ascii="Tahoma" w:hAnsi="Tahoma" w:cs="Tahoma"/>
          <w:b/>
          <w:bCs/>
          <w:color w:val="000000"/>
          <w:sz w:val="16"/>
          <w:szCs w:val="16"/>
          <w:shd w:val="clear" w:color="auto" w:fill="FFFFFF"/>
        </w:rPr>
      </w:pPr>
    </w:p>
    <w:p w:rsidR="00974128" w:rsidRPr="00B32DFE" w:rsidRDefault="00974128" w:rsidP="00D85475">
      <w:pPr>
        <w:pBdr>
          <w:top w:val="single" w:sz="4" w:space="1" w:color="auto"/>
          <w:left w:val="single" w:sz="4" w:space="4" w:color="auto"/>
          <w:bottom w:val="single" w:sz="4" w:space="1" w:color="auto"/>
          <w:right w:val="single" w:sz="4" w:space="4" w:color="auto"/>
        </w:pBdr>
        <w:spacing w:line="360" w:lineRule="auto"/>
        <w:jc w:val="both"/>
        <w:rPr>
          <w:rFonts w:ascii="Tahoma" w:hAnsi="Tahoma" w:cs="Tahoma"/>
          <w:sz w:val="16"/>
          <w:szCs w:val="16"/>
        </w:rPr>
      </w:pPr>
    </w:p>
    <w:p w:rsidR="00974128" w:rsidRPr="00974128" w:rsidRDefault="00974128" w:rsidP="00D85475">
      <w:pPr>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000000"/>
          <w:sz w:val="22"/>
          <w:szCs w:val="22"/>
          <w:shd w:val="clear" w:color="auto" w:fill="FFFFFF"/>
        </w:rPr>
      </w:pPr>
      <w:r w:rsidRPr="00974128">
        <w:rPr>
          <w:rFonts w:ascii="Arial" w:hAnsi="Arial" w:cs="Arial"/>
          <w:b/>
          <w:color w:val="000000"/>
          <w:sz w:val="22"/>
          <w:szCs w:val="22"/>
          <w:shd w:val="clear" w:color="auto" w:fill="FFFFFF"/>
        </w:rPr>
        <w:t xml:space="preserve">Sinopse: </w:t>
      </w:r>
    </w:p>
    <w:p w:rsidR="00974128" w:rsidRPr="00974128" w:rsidRDefault="00974128" w:rsidP="00D85475">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2"/>
          <w:szCs w:val="22"/>
          <w:shd w:val="clear" w:color="auto" w:fill="FFFFFF"/>
        </w:rPr>
      </w:pPr>
      <w:r w:rsidRPr="00974128">
        <w:rPr>
          <w:rFonts w:ascii="Arial" w:hAnsi="Arial" w:cs="Arial"/>
          <w:color w:val="000000"/>
          <w:sz w:val="22"/>
          <w:szCs w:val="22"/>
          <w:shd w:val="clear" w:color="auto" w:fill="FFFFFF"/>
        </w:rPr>
        <w:t xml:space="preserve">Onça-pintada, mico-leão-dourado, lobo-guará! </w:t>
      </w:r>
      <w:proofErr w:type="spellStart"/>
      <w:r w:rsidRPr="00974128">
        <w:rPr>
          <w:rFonts w:ascii="Arial" w:hAnsi="Arial" w:cs="Arial"/>
          <w:color w:val="000000"/>
          <w:sz w:val="22"/>
          <w:szCs w:val="22"/>
          <w:shd w:val="clear" w:color="auto" w:fill="FFFFFF"/>
        </w:rPr>
        <w:t>Aliç</w:t>
      </w:r>
      <w:proofErr w:type="spellEnd"/>
      <w:r w:rsidRPr="00974128">
        <w:rPr>
          <w:rFonts w:ascii="Arial" w:hAnsi="Arial" w:cs="Arial"/>
          <w:color w:val="000000"/>
          <w:sz w:val="22"/>
          <w:szCs w:val="22"/>
          <w:shd w:val="clear" w:color="auto" w:fill="FFFFFF"/>
        </w:rPr>
        <w:t xml:space="preserve"> maravilha perdida n’país d’jogo d’</w:t>
      </w:r>
      <w:proofErr w:type="spellStart"/>
      <w:r w:rsidRPr="00974128">
        <w:rPr>
          <w:rFonts w:ascii="Arial" w:hAnsi="Arial" w:cs="Arial"/>
          <w:color w:val="000000"/>
          <w:sz w:val="22"/>
          <w:szCs w:val="22"/>
          <w:shd w:val="clear" w:color="auto" w:fill="FFFFFF"/>
        </w:rPr>
        <w:t>bich</w:t>
      </w:r>
      <w:proofErr w:type="spellEnd"/>
      <w:r w:rsidRPr="00974128">
        <w:rPr>
          <w:rFonts w:ascii="Arial" w:hAnsi="Arial" w:cs="Arial"/>
          <w:color w:val="000000"/>
          <w:sz w:val="22"/>
          <w:szCs w:val="22"/>
          <w:shd w:val="clear" w:color="auto" w:fill="FFFFFF"/>
        </w:rPr>
        <w:t xml:space="preserve"> na cidade do foto-na-hora-foto bem no centro dos fundos do fim do mundo.</w:t>
      </w:r>
    </w:p>
    <w:p w:rsidR="00974128" w:rsidRPr="00974128" w:rsidRDefault="00974128" w:rsidP="00D85475">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2"/>
          <w:szCs w:val="22"/>
          <w:shd w:val="clear" w:color="auto" w:fill="FFFFFF"/>
        </w:rPr>
      </w:pPr>
      <w:r w:rsidRPr="00974128">
        <w:rPr>
          <w:rFonts w:ascii="Arial" w:hAnsi="Arial" w:cs="Arial"/>
          <w:color w:val="000000"/>
          <w:sz w:val="22"/>
          <w:szCs w:val="22"/>
          <w:shd w:val="clear" w:color="auto" w:fill="FFFFFF"/>
        </w:rPr>
        <w:t>Truco!</w:t>
      </w:r>
    </w:p>
    <w:p w:rsidR="00974128" w:rsidRPr="00974128" w:rsidRDefault="00974128" w:rsidP="00D85475">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2"/>
          <w:szCs w:val="22"/>
          <w:shd w:val="clear" w:color="auto" w:fill="FFFFFF"/>
        </w:rPr>
      </w:pPr>
      <w:proofErr w:type="spellStart"/>
      <w:r w:rsidRPr="00974128">
        <w:rPr>
          <w:rFonts w:ascii="Arial" w:hAnsi="Arial" w:cs="Arial"/>
          <w:color w:val="000000"/>
          <w:sz w:val="22"/>
          <w:szCs w:val="22"/>
          <w:shd w:val="clear" w:color="auto" w:fill="FFFFFF"/>
        </w:rPr>
        <w:t>Aliç</w:t>
      </w:r>
      <w:proofErr w:type="spellEnd"/>
      <w:r w:rsidRPr="00974128">
        <w:rPr>
          <w:rFonts w:ascii="Arial" w:hAnsi="Arial" w:cs="Arial"/>
          <w:color w:val="000000"/>
          <w:sz w:val="22"/>
          <w:szCs w:val="22"/>
          <w:shd w:val="clear" w:color="auto" w:fill="FFFFFF"/>
        </w:rPr>
        <w:t xml:space="preserve"> não sabe quando o jogo vira guerra, se é </w:t>
      </w:r>
      <w:proofErr w:type="spellStart"/>
      <w:r w:rsidRPr="00974128">
        <w:rPr>
          <w:rFonts w:ascii="Arial" w:hAnsi="Arial" w:cs="Arial"/>
          <w:color w:val="000000"/>
          <w:sz w:val="22"/>
          <w:szCs w:val="22"/>
          <w:shd w:val="clear" w:color="auto" w:fill="FFFFFF"/>
        </w:rPr>
        <w:t>bich</w:t>
      </w:r>
      <w:proofErr w:type="spellEnd"/>
      <w:r w:rsidRPr="00974128">
        <w:rPr>
          <w:rFonts w:ascii="Arial" w:hAnsi="Arial" w:cs="Arial"/>
          <w:color w:val="000000"/>
          <w:sz w:val="22"/>
          <w:szCs w:val="22"/>
          <w:shd w:val="clear" w:color="auto" w:fill="FFFFFF"/>
        </w:rPr>
        <w:t xml:space="preserve"> ou </w:t>
      </w:r>
      <w:proofErr w:type="spellStart"/>
      <w:r w:rsidRPr="00974128">
        <w:rPr>
          <w:rFonts w:ascii="Arial" w:hAnsi="Arial" w:cs="Arial"/>
          <w:color w:val="000000"/>
          <w:sz w:val="22"/>
          <w:szCs w:val="22"/>
          <w:shd w:val="clear" w:color="auto" w:fill="FFFFFF"/>
        </w:rPr>
        <w:t>gnt</w:t>
      </w:r>
      <w:proofErr w:type="spellEnd"/>
      <w:r w:rsidRPr="00974128">
        <w:rPr>
          <w:rFonts w:ascii="Arial" w:hAnsi="Arial" w:cs="Arial"/>
          <w:color w:val="000000"/>
          <w:sz w:val="22"/>
          <w:szCs w:val="22"/>
          <w:shd w:val="clear" w:color="auto" w:fill="FFFFFF"/>
        </w:rPr>
        <w:t xml:space="preserve">. </w:t>
      </w:r>
      <w:proofErr w:type="spellStart"/>
      <w:r w:rsidRPr="00974128">
        <w:rPr>
          <w:rFonts w:ascii="Arial" w:hAnsi="Arial" w:cs="Arial"/>
          <w:color w:val="000000"/>
          <w:sz w:val="22"/>
          <w:szCs w:val="22"/>
          <w:shd w:val="clear" w:color="auto" w:fill="FFFFFF"/>
        </w:rPr>
        <w:t>Aliç</w:t>
      </w:r>
      <w:proofErr w:type="spellEnd"/>
      <w:r w:rsidRPr="00974128">
        <w:rPr>
          <w:rFonts w:ascii="Arial" w:hAnsi="Arial" w:cs="Arial"/>
          <w:color w:val="000000"/>
          <w:sz w:val="22"/>
          <w:szCs w:val="22"/>
          <w:shd w:val="clear" w:color="auto" w:fill="FFFFFF"/>
        </w:rPr>
        <w:t xml:space="preserve"> segue um maluco de quebrada sem saber onde </w:t>
      </w:r>
      <w:proofErr w:type="spellStart"/>
      <w:r w:rsidRPr="00974128">
        <w:rPr>
          <w:rFonts w:ascii="Arial" w:hAnsi="Arial" w:cs="Arial"/>
          <w:color w:val="000000"/>
          <w:sz w:val="22"/>
          <w:szCs w:val="22"/>
          <w:shd w:val="clear" w:color="auto" w:fill="FFFFFF"/>
        </w:rPr>
        <w:t>td</w:t>
      </w:r>
      <w:proofErr w:type="spellEnd"/>
      <w:r w:rsidRPr="00974128">
        <w:rPr>
          <w:rFonts w:ascii="Arial" w:hAnsi="Arial" w:cs="Arial"/>
          <w:color w:val="000000"/>
          <w:sz w:val="22"/>
          <w:szCs w:val="22"/>
          <w:shd w:val="clear" w:color="auto" w:fill="FFFFFF"/>
        </w:rPr>
        <w:t xml:space="preserve"> vai dar. </w:t>
      </w:r>
      <w:proofErr w:type="spellStart"/>
      <w:r w:rsidRPr="00974128">
        <w:rPr>
          <w:rFonts w:ascii="Arial" w:hAnsi="Arial" w:cs="Arial"/>
          <w:color w:val="000000"/>
          <w:sz w:val="22"/>
          <w:szCs w:val="22"/>
          <w:shd w:val="clear" w:color="auto" w:fill="FFFFFF"/>
        </w:rPr>
        <w:t>Aliç</w:t>
      </w:r>
      <w:proofErr w:type="spellEnd"/>
      <w:r w:rsidRPr="00974128">
        <w:rPr>
          <w:rFonts w:ascii="Arial" w:hAnsi="Arial" w:cs="Arial"/>
          <w:color w:val="000000"/>
          <w:sz w:val="22"/>
          <w:szCs w:val="22"/>
          <w:shd w:val="clear" w:color="auto" w:fill="FFFFFF"/>
        </w:rPr>
        <w:t xml:space="preserve"> </w:t>
      </w:r>
      <w:proofErr w:type="spellStart"/>
      <w:r w:rsidRPr="00974128">
        <w:rPr>
          <w:rFonts w:ascii="Arial" w:hAnsi="Arial" w:cs="Arial"/>
          <w:color w:val="000000"/>
          <w:sz w:val="22"/>
          <w:szCs w:val="22"/>
          <w:shd w:val="clear" w:color="auto" w:fill="FFFFFF"/>
        </w:rPr>
        <w:t>ni</w:t>
      </w:r>
      <w:proofErr w:type="spellEnd"/>
      <w:r w:rsidRPr="00974128">
        <w:rPr>
          <w:rFonts w:ascii="Arial" w:hAnsi="Arial" w:cs="Arial"/>
          <w:color w:val="000000"/>
          <w:sz w:val="22"/>
          <w:szCs w:val="22"/>
          <w:shd w:val="clear" w:color="auto" w:fill="FFFFFF"/>
        </w:rPr>
        <w:t xml:space="preserve"> rua e nu teatro é câmera. N’país do jogo quem construiu a </w:t>
      </w:r>
      <w:proofErr w:type="spellStart"/>
      <w:r w:rsidRPr="00974128">
        <w:rPr>
          <w:rFonts w:ascii="Arial" w:hAnsi="Arial" w:cs="Arial"/>
          <w:color w:val="000000"/>
          <w:sz w:val="22"/>
          <w:szCs w:val="22"/>
          <w:shd w:val="clear" w:color="auto" w:fill="FFFFFF"/>
        </w:rPr>
        <w:t>raç</w:t>
      </w:r>
      <w:proofErr w:type="spellEnd"/>
      <w:r w:rsidRPr="00974128">
        <w:rPr>
          <w:rFonts w:ascii="Arial" w:hAnsi="Arial" w:cs="Arial"/>
          <w:color w:val="000000"/>
          <w:sz w:val="22"/>
          <w:szCs w:val="22"/>
          <w:shd w:val="clear" w:color="auto" w:fill="FFFFFF"/>
        </w:rPr>
        <w:t xml:space="preserve">? </w:t>
      </w:r>
      <w:proofErr w:type="spellStart"/>
      <w:r w:rsidRPr="00974128">
        <w:rPr>
          <w:rFonts w:ascii="Arial" w:hAnsi="Arial" w:cs="Arial"/>
          <w:color w:val="000000"/>
          <w:sz w:val="22"/>
          <w:szCs w:val="22"/>
          <w:shd w:val="clear" w:color="auto" w:fill="FFFFFF"/>
        </w:rPr>
        <w:t>Cê</w:t>
      </w:r>
      <w:proofErr w:type="spellEnd"/>
      <w:r w:rsidRPr="00974128">
        <w:rPr>
          <w:rFonts w:ascii="Arial" w:hAnsi="Arial" w:cs="Arial"/>
          <w:color w:val="000000"/>
          <w:sz w:val="22"/>
          <w:szCs w:val="22"/>
          <w:shd w:val="clear" w:color="auto" w:fill="FFFFFF"/>
        </w:rPr>
        <w:t xml:space="preserve"> é </w:t>
      </w:r>
      <w:proofErr w:type="spellStart"/>
      <w:r w:rsidRPr="00974128">
        <w:rPr>
          <w:rFonts w:ascii="Arial" w:hAnsi="Arial" w:cs="Arial"/>
          <w:color w:val="000000"/>
          <w:sz w:val="22"/>
          <w:szCs w:val="22"/>
          <w:shd w:val="clear" w:color="auto" w:fill="FFFFFF"/>
        </w:rPr>
        <w:t>bich</w:t>
      </w:r>
      <w:proofErr w:type="spellEnd"/>
      <w:r w:rsidRPr="00974128">
        <w:rPr>
          <w:rFonts w:ascii="Arial" w:hAnsi="Arial" w:cs="Arial"/>
          <w:color w:val="000000"/>
          <w:sz w:val="22"/>
          <w:szCs w:val="22"/>
          <w:shd w:val="clear" w:color="auto" w:fill="FFFFFF"/>
        </w:rPr>
        <w:t xml:space="preserve"> ou </w:t>
      </w:r>
      <w:proofErr w:type="spellStart"/>
      <w:r w:rsidRPr="00974128">
        <w:rPr>
          <w:rFonts w:ascii="Arial" w:hAnsi="Arial" w:cs="Arial"/>
          <w:color w:val="000000"/>
          <w:sz w:val="22"/>
          <w:szCs w:val="22"/>
          <w:shd w:val="clear" w:color="auto" w:fill="FFFFFF"/>
        </w:rPr>
        <w:t>gent</w:t>
      </w:r>
      <w:proofErr w:type="spellEnd"/>
      <w:r w:rsidRPr="00974128">
        <w:rPr>
          <w:rFonts w:ascii="Arial" w:hAnsi="Arial" w:cs="Arial"/>
          <w:color w:val="000000"/>
          <w:sz w:val="22"/>
          <w:szCs w:val="22"/>
          <w:shd w:val="clear" w:color="auto" w:fill="FFFFFF"/>
        </w:rPr>
        <w:t>?</w:t>
      </w:r>
    </w:p>
    <w:p w:rsidR="00974128" w:rsidRPr="0011179F" w:rsidRDefault="00974128" w:rsidP="00D85475">
      <w:pPr>
        <w:pStyle w:val="NormalWeb"/>
        <w:spacing w:before="0" w:beforeAutospacing="0" w:after="0" w:afterAutospacing="0" w:line="360" w:lineRule="auto"/>
        <w:jc w:val="both"/>
        <w:rPr>
          <w:rFonts w:ascii="Tahoma" w:hAnsi="Tahoma" w:cs="Tahoma"/>
          <w:b/>
          <w:bCs/>
          <w:color w:val="000000"/>
          <w:sz w:val="16"/>
          <w:szCs w:val="16"/>
          <w:shd w:val="clear" w:color="auto" w:fill="FFFFFF"/>
        </w:rPr>
      </w:pPr>
    </w:p>
    <w:p w:rsidR="009C3FBA" w:rsidRPr="00B32DFE" w:rsidRDefault="009C3FBA" w:rsidP="00D85475">
      <w:pPr>
        <w:pStyle w:val="NormalWeb"/>
        <w:shd w:val="clear" w:color="auto" w:fill="FFFFFF"/>
        <w:spacing w:before="0" w:beforeAutospacing="0" w:after="0" w:afterAutospacing="0" w:line="360" w:lineRule="auto"/>
        <w:jc w:val="both"/>
        <w:rPr>
          <w:rFonts w:ascii="Tahoma" w:hAnsi="Tahoma" w:cs="Tahoma"/>
          <w:sz w:val="16"/>
          <w:szCs w:val="16"/>
        </w:rPr>
      </w:pPr>
      <w:r w:rsidRPr="00B32DFE">
        <w:rPr>
          <w:rFonts w:ascii="Tahoma" w:hAnsi="Tahoma" w:cs="Tahoma"/>
          <w:sz w:val="16"/>
          <w:szCs w:val="16"/>
        </w:rPr>
        <w:t> </w:t>
      </w:r>
    </w:p>
    <w:p w:rsidR="009C3FBA" w:rsidRDefault="009C3FBA" w:rsidP="00D85475">
      <w:pPr>
        <w:pStyle w:val="NormalWeb"/>
        <w:shd w:val="clear" w:color="auto" w:fill="FFFFFF"/>
        <w:spacing w:before="0" w:beforeAutospacing="0" w:after="0" w:afterAutospacing="0" w:line="360" w:lineRule="auto"/>
        <w:jc w:val="both"/>
        <w:rPr>
          <w:rFonts w:ascii="Tahoma" w:hAnsi="Tahoma" w:cs="Tahoma"/>
          <w:color w:val="000000"/>
          <w:shd w:val="clear" w:color="auto" w:fill="FFFFFF"/>
        </w:rPr>
      </w:pPr>
      <w:r w:rsidRPr="00AB11EB">
        <w:rPr>
          <w:rFonts w:ascii="Tahoma" w:hAnsi="Tahoma" w:cs="Tahoma"/>
          <w:color w:val="000000"/>
          <w:shd w:val="clear" w:color="auto" w:fill="FFFFFF"/>
        </w:rPr>
        <w:t xml:space="preserve">O </w:t>
      </w:r>
      <w:hyperlink r:id="rId12" w:history="1">
        <w:r w:rsidRPr="00AB11EB">
          <w:rPr>
            <w:rStyle w:val="Hyperlink"/>
            <w:rFonts w:ascii="Tahoma" w:hAnsi="Tahoma" w:cs="Tahoma"/>
            <w:color w:val="000000"/>
            <w:shd w:val="clear" w:color="auto" w:fill="FFFFFF"/>
          </w:rPr>
          <w:t>Governo de Minas Gerais</w:t>
        </w:r>
      </w:hyperlink>
      <w:r w:rsidRPr="00AB11EB">
        <w:rPr>
          <w:rFonts w:ascii="Tahoma" w:hAnsi="Tahoma" w:cs="Tahoma"/>
          <w:color w:val="000000"/>
          <w:shd w:val="clear" w:color="auto" w:fill="FFFFFF"/>
        </w:rPr>
        <w:t xml:space="preserve"> e a </w:t>
      </w:r>
      <w:hyperlink r:id="rId13" w:history="1">
        <w:r w:rsidRPr="00AB11EB">
          <w:rPr>
            <w:rStyle w:val="Hyperlink"/>
            <w:rFonts w:ascii="Tahoma" w:hAnsi="Tahoma" w:cs="Tahoma"/>
            <w:color w:val="000000"/>
            <w:shd w:val="clear" w:color="auto" w:fill="FFFFFF"/>
          </w:rPr>
          <w:t>Secretaria de Estado de Cultura e Turismo de Minas Gerais</w:t>
        </w:r>
      </w:hyperlink>
      <w:r w:rsidRPr="00AB11EB">
        <w:rPr>
          <w:rFonts w:ascii="Tahoma" w:hAnsi="Tahoma" w:cs="Tahoma"/>
          <w:color w:val="000000"/>
          <w:shd w:val="clear" w:color="auto" w:fill="FFFFFF"/>
        </w:rPr>
        <w:t xml:space="preserve">, por meio da </w:t>
      </w:r>
      <w:hyperlink r:id="rId14" w:history="1">
        <w:r w:rsidRPr="00AB11EB">
          <w:rPr>
            <w:rStyle w:val="Hyperlink"/>
            <w:rFonts w:ascii="Tahoma" w:hAnsi="Tahoma" w:cs="Tahoma"/>
            <w:color w:val="000000"/>
            <w:shd w:val="clear" w:color="auto" w:fill="FFFFFF"/>
          </w:rPr>
          <w:t>Fundação Clóvis Salgado</w:t>
        </w:r>
      </w:hyperlink>
      <w:r w:rsidRPr="00AB11EB">
        <w:rPr>
          <w:rFonts w:ascii="Tahoma" w:hAnsi="Tahoma" w:cs="Tahoma"/>
          <w:color w:val="000000"/>
          <w:shd w:val="clear" w:color="auto" w:fill="FFFFFF"/>
        </w:rPr>
        <w:t xml:space="preserve">, apresentam o espetáculo </w:t>
      </w:r>
      <w:proofErr w:type="spellStart"/>
      <w:r w:rsidRPr="00AB11EB">
        <w:rPr>
          <w:rFonts w:ascii="Tahoma" w:hAnsi="Tahoma" w:cs="Tahoma"/>
          <w:i/>
          <w:iCs/>
          <w:color w:val="202124"/>
          <w:shd w:val="clear" w:color="auto" w:fill="FFFFFF"/>
        </w:rPr>
        <w:t>Aliç</w:t>
      </w:r>
      <w:proofErr w:type="spellEnd"/>
      <w:r w:rsidRPr="00AB11EB">
        <w:rPr>
          <w:rFonts w:ascii="Tahoma" w:hAnsi="Tahoma" w:cs="Tahoma"/>
          <w:i/>
          <w:iCs/>
          <w:color w:val="202124"/>
          <w:shd w:val="clear" w:color="auto" w:fill="FFFFFF"/>
        </w:rPr>
        <w:t xml:space="preserve"> n’país d’jogo d’</w:t>
      </w:r>
      <w:proofErr w:type="spellStart"/>
      <w:r w:rsidRPr="00AB11EB">
        <w:rPr>
          <w:rFonts w:ascii="Tahoma" w:hAnsi="Tahoma" w:cs="Tahoma"/>
          <w:i/>
          <w:iCs/>
          <w:color w:val="202124"/>
          <w:shd w:val="clear" w:color="auto" w:fill="FFFFFF"/>
        </w:rPr>
        <w:t>bich</w:t>
      </w:r>
      <w:proofErr w:type="spellEnd"/>
      <w:r w:rsidRPr="00AB11EB">
        <w:rPr>
          <w:rFonts w:ascii="Tahoma" w:hAnsi="Tahoma" w:cs="Tahoma"/>
          <w:color w:val="000000"/>
          <w:shd w:val="clear" w:color="auto" w:fill="FFFFFF"/>
        </w:rPr>
        <w:t xml:space="preserve">. A peça tem </w:t>
      </w:r>
      <w:proofErr w:type="spellStart"/>
      <w:r w:rsidRPr="00AB11EB">
        <w:rPr>
          <w:rFonts w:ascii="Tahoma" w:hAnsi="Tahoma" w:cs="Tahoma"/>
          <w:color w:val="000000"/>
          <w:shd w:val="clear" w:color="auto" w:fill="FFFFFF"/>
        </w:rPr>
        <w:t>correalização</w:t>
      </w:r>
      <w:proofErr w:type="spellEnd"/>
      <w:r w:rsidRPr="00AB11EB">
        <w:rPr>
          <w:rFonts w:ascii="Tahoma" w:hAnsi="Tahoma" w:cs="Tahoma"/>
          <w:color w:val="000000"/>
          <w:shd w:val="clear" w:color="auto" w:fill="FFFFFF"/>
        </w:rPr>
        <w:t xml:space="preserve"> da </w:t>
      </w:r>
      <w:hyperlink r:id="rId15" w:history="1">
        <w:r w:rsidRPr="00AB11EB">
          <w:rPr>
            <w:rStyle w:val="Hyperlink"/>
            <w:rFonts w:ascii="Tahoma" w:hAnsi="Tahoma" w:cs="Tahoma"/>
            <w:color w:val="000000"/>
            <w:shd w:val="clear" w:color="auto" w:fill="FFFFFF"/>
          </w:rPr>
          <w:t>APPA – Arte e Cultura</w:t>
        </w:r>
      </w:hyperlink>
      <w:r w:rsidRPr="00AB11EB">
        <w:rPr>
          <w:rFonts w:ascii="Tahoma" w:hAnsi="Tahoma" w:cs="Tahoma"/>
          <w:color w:val="000000"/>
          <w:shd w:val="clear" w:color="auto" w:fill="FFFFFF"/>
        </w:rPr>
        <w:t xml:space="preserve">, patrocínio máster da </w:t>
      </w:r>
      <w:hyperlink r:id="rId16" w:history="1">
        <w:r w:rsidRPr="00AB11EB">
          <w:rPr>
            <w:rStyle w:val="Hyperlink"/>
            <w:rFonts w:ascii="Tahoma" w:hAnsi="Tahoma" w:cs="Tahoma"/>
            <w:color w:val="000000"/>
            <w:shd w:val="clear" w:color="auto" w:fill="FFFFFF"/>
          </w:rPr>
          <w:t>Cemig</w:t>
        </w:r>
      </w:hyperlink>
      <w:r w:rsidRPr="00AB11EB">
        <w:rPr>
          <w:rFonts w:ascii="Tahoma" w:hAnsi="Tahoma" w:cs="Tahoma"/>
          <w:color w:val="000000"/>
          <w:shd w:val="clear" w:color="auto" w:fill="FFFFFF"/>
        </w:rPr>
        <w:t xml:space="preserve">, </w:t>
      </w:r>
      <w:hyperlink r:id="rId17" w:history="1">
        <w:proofErr w:type="spellStart"/>
        <w:r w:rsidRPr="00AB11EB">
          <w:rPr>
            <w:rStyle w:val="Hyperlink"/>
            <w:rFonts w:ascii="Tahoma" w:hAnsi="Tahoma" w:cs="Tahoma"/>
            <w:color w:val="000000"/>
            <w:shd w:val="clear" w:color="auto" w:fill="FFFFFF"/>
          </w:rPr>
          <w:t>AngloGold</w:t>
        </w:r>
        <w:proofErr w:type="spellEnd"/>
        <w:r w:rsidRPr="00AB11EB">
          <w:rPr>
            <w:rStyle w:val="Hyperlink"/>
            <w:rFonts w:ascii="Tahoma" w:hAnsi="Tahoma" w:cs="Tahoma"/>
            <w:color w:val="000000"/>
            <w:shd w:val="clear" w:color="auto" w:fill="FFFFFF"/>
          </w:rPr>
          <w:t xml:space="preserve"> </w:t>
        </w:r>
        <w:proofErr w:type="spellStart"/>
        <w:r w:rsidRPr="00AB11EB">
          <w:rPr>
            <w:rStyle w:val="Hyperlink"/>
            <w:rFonts w:ascii="Tahoma" w:hAnsi="Tahoma" w:cs="Tahoma"/>
            <w:color w:val="000000"/>
            <w:shd w:val="clear" w:color="auto" w:fill="FFFFFF"/>
          </w:rPr>
          <w:t>Ashanti</w:t>
        </w:r>
        <w:proofErr w:type="spellEnd"/>
      </w:hyperlink>
      <w:r w:rsidRPr="00AB11EB">
        <w:rPr>
          <w:rFonts w:ascii="Tahoma" w:hAnsi="Tahoma" w:cs="Tahoma"/>
          <w:color w:val="000000"/>
          <w:shd w:val="clear" w:color="auto" w:fill="FFFFFF"/>
        </w:rPr>
        <w:t xml:space="preserve"> e </w:t>
      </w:r>
      <w:hyperlink r:id="rId18" w:history="1">
        <w:r w:rsidRPr="00AB11EB">
          <w:rPr>
            <w:rStyle w:val="Hyperlink"/>
            <w:rFonts w:ascii="Tahoma" w:hAnsi="Tahoma" w:cs="Tahoma"/>
            <w:color w:val="000000"/>
            <w:shd w:val="clear" w:color="auto" w:fill="FFFFFF"/>
          </w:rPr>
          <w:t>Unimed-BH</w:t>
        </w:r>
      </w:hyperlink>
      <w:r w:rsidRPr="00AB11EB">
        <w:rPr>
          <w:rFonts w:ascii="Tahoma" w:hAnsi="Tahoma" w:cs="Tahoma"/>
          <w:color w:val="000000"/>
          <w:shd w:val="clear" w:color="auto" w:fill="FFFFFF"/>
        </w:rPr>
        <w:t xml:space="preserve"> / </w:t>
      </w:r>
      <w:hyperlink r:id="rId19" w:anchor="!/" w:history="1">
        <w:r w:rsidRPr="00AB11EB">
          <w:rPr>
            <w:rStyle w:val="Hyperlink"/>
            <w:rFonts w:ascii="Tahoma" w:hAnsi="Tahoma" w:cs="Tahoma"/>
            <w:color w:val="000000"/>
            <w:shd w:val="clear" w:color="auto" w:fill="FFFFFF"/>
          </w:rPr>
          <w:t>Instituto Unimed-BH</w:t>
        </w:r>
      </w:hyperlink>
      <w:r w:rsidRPr="00AB11EB">
        <w:rPr>
          <w:rFonts w:ascii="Tahoma" w:hAnsi="Tahoma" w:cs="Tahoma"/>
          <w:color w:val="000000"/>
          <w:shd w:val="clear" w:color="auto" w:fill="FFFFFF"/>
        </w:rPr>
        <w:t xml:space="preserve">¹, por meio das Leis Estadual e Federal de Incentivo à Cultura, e patrocínio ouro da </w:t>
      </w:r>
      <w:hyperlink r:id="rId20" w:history="1">
        <w:proofErr w:type="spellStart"/>
        <w:r w:rsidRPr="00AB11EB">
          <w:rPr>
            <w:rStyle w:val="Hyperlink"/>
            <w:rFonts w:ascii="Tahoma" w:hAnsi="Tahoma" w:cs="Tahoma"/>
            <w:color w:val="000000"/>
            <w:shd w:val="clear" w:color="auto" w:fill="FFFFFF"/>
          </w:rPr>
          <w:t>Codemge</w:t>
        </w:r>
        <w:proofErr w:type="spellEnd"/>
      </w:hyperlink>
      <w:r w:rsidRPr="00AB11EB">
        <w:rPr>
          <w:rFonts w:ascii="Tahoma" w:hAnsi="Tahoma" w:cs="Tahoma"/>
          <w:color w:val="000000"/>
          <w:shd w:val="clear" w:color="auto" w:fill="FFFFFF"/>
        </w:rPr>
        <w:t xml:space="preserve"> – Companhia de Desenvolvimento de Minas Gerais. </w:t>
      </w:r>
    </w:p>
    <w:p w:rsidR="000A2940" w:rsidRPr="0011179F" w:rsidRDefault="000A2940" w:rsidP="00D85475">
      <w:pPr>
        <w:pStyle w:val="NormalWeb"/>
        <w:shd w:val="clear" w:color="auto" w:fill="FFFFFF"/>
        <w:spacing w:before="0" w:beforeAutospacing="0" w:after="0" w:afterAutospacing="0" w:line="360" w:lineRule="auto"/>
        <w:jc w:val="both"/>
        <w:rPr>
          <w:rFonts w:ascii="Tahoma" w:hAnsi="Tahoma" w:cs="Tahoma"/>
          <w:sz w:val="16"/>
          <w:szCs w:val="16"/>
        </w:rPr>
      </w:pPr>
    </w:p>
    <w:p w:rsidR="009C3FBA" w:rsidRPr="00B32DFE" w:rsidRDefault="009C3FBA" w:rsidP="00B32DFE">
      <w:pPr>
        <w:pStyle w:val="NormalWeb"/>
        <w:shd w:val="clear" w:color="auto" w:fill="FFFFFF"/>
        <w:spacing w:before="0" w:beforeAutospacing="0" w:after="0" w:afterAutospacing="0" w:line="360" w:lineRule="auto"/>
        <w:jc w:val="right"/>
        <w:rPr>
          <w:rFonts w:ascii="Tahoma" w:hAnsi="Tahoma" w:cs="Tahoma"/>
          <w:sz w:val="22"/>
          <w:szCs w:val="22"/>
        </w:rPr>
      </w:pPr>
      <w:r w:rsidRPr="00B32DFE">
        <w:rPr>
          <w:rFonts w:ascii="Tahoma" w:hAnsi="Tahoma" w:cs="Tahoma"/>
          <w:i/>
          <w:iCs/>
          <w:color w:val="000000"/>
          <w:sz w:val="22"/>
          <w:szCs w:val="22"/>
          <w:shd w:val="clear" w:color="auto" w:fill="FFFFFF"/>
        </w:rPr>
        <w:t>O patrocínio da Unimed-BH / Instituto Unimed-BH é viabilizado pelo incentivo de mais de cinco mil médicos cooperados e colaboradores.</w:t>
      </w:r>
    </w:p>
    <w:p w:rsidR="000A2940" w:rsidRDefault="000A2940" w:rsidP="00D85475">
      <w:pPr>
        <w:pStyle w:val="NormalWeb"/>
        <w:shd w:val="clear" w:color="auto" w:fill="FFFFFF"/>
        <w:spacing w:before="0" w:beforeAutospacing="0" w:after="0" w:afterAutospacing="0" w:line="360" w:lineRule="auto"/>
        <w:jc w:val="both"/>
        <w:rPr>
          <w:rFonts w:ascii="Tahoma" w:hAnsi="Tahoma" w:cs="Tahoma"/>
          <w:color w:val="000000"/>
          <w:shd w:val="clear" w:color="auto" w:fill="FFFFFF"/>
        </w:rPr>
      </w:pPr>
    </w:p>
    <w:p w:rsidR="009C3FBA" w:rsidRDefault="009C3FBA" w:rsidP="00D85475">
      <w:pPr>
        <w:pStyle w:val="NormalWeb"/>
        <w:shd w:val="clear" w:color="auto" w:fill="FFFFFF"/>
        <w:spacing w:before="0" w:beforeAutospacing="0" w:after="0" w:afterAutospacing="0" w:line="360" w:lineRule="auto"/>
        <w:jc w:val="both"/>
        <w:rPr>
          <w:rFonts w:ascii="Tahoma" w:hAnsi="Tahoma" w:cs="Tahoma"/>
          <w:color w:val="000000"/>
          <w:shd w:val="clear" w:color="auto" w:fill="FFFFFF"/>
        </w:rPr>
      </w:pPr>
      <w:r w:rsidRPr="00AB11EB">
        <w:rPr>
          <w:rFonts w:ascii="Tahoma" w:hAnsi="Tahoma" w:cs="Tahoma"/>
          <w:color w:val="000000"/>
          <w:shd w:val="clear" w:color="auto" w:fill="FFFFFF"/>
        </w:rPr>
        <w:t xml:space="preserve">A Fundação Clóvis Salgado é integrante do Circuito Liberdade, complexo cultural sob gestão da Secretaria de Estado de Cultura e Turismo de Minas </w:t>
      </w:r>
      <w:r w:rsidRPr="00AB11EB">
        <w:rPr>
          <w:rFonts w:ascii="Tahoma" w:hAnsi="Tahoma" w:cs="Tahoma"/>
          <w:color w:val="000000"/>
          <w:shd w:val="clear" w:color="auto" w:fill="FFFFFF"/>
        </w:rPr>
        <w:lastRenderedPageBreak/>
        <w:t>Gerais (</w:t>
      </w:r>
      <w:proofErr w:type="spellStart"/>
      <w:r w:rsidRPr="00AB11EB">
        <w:rPr>
          <w:rFonts w:ascii="Tahoma" w:hAnsi="Tahoma" w:cs="Tahoma"/>
          <w:color w:val="000000"/>
          <w:shd w:val="clear" w:color="auto" w:fill="FFFFFF"/>
        </w:rPr>
        <w:t>Secult</w:t>
      </w:r>
      <w:proofErr w:type="spellEnd"/>
      <w:r w:rsidRPr="00AB11EB">
        <w:rPr>
          <w:rFonts w:ascii="Tahoma" w:hAnsi="Tahoma" w:cs="Tahoma"/>
          <w:color w:val="000000"/>
          <w:shd w:val="clear" w:color="auto" w:fill="FFFFFF"/>
        </w:rPr>
        <w:t>) que reúne diversos espaços com as mais variadas formas de manifestação de arte e de cultura em transversalidade com o turismo. Trabalhando em rede, as atividades dos equipamentos parceiros ao Circuito buscam desenvolvimento humano, cultural, turístico, social e econômico, com foco na economia criativa como mecanismo de geração de emprego e renda, além da democratização e ampliação do acesso da população às atividades propostas.</w:t>
      </w:r>
    </w:p>
    <w:p w:rsidR="009C3FBA" w:rsidRPr="0011179F" w:rsidRDefault="009C3FBA" w:rsidP="00D85475">
      <w:pPr>
        <w:pStyle w:val="NormalWeb"/>
        <w:shd w:val="clear" w:color="auto" w:fill="FFFFFF"/>
        <w:spacing w:before="0" w:beforeAutospacing="0" w:after="0" w:afterAutospacing="0" w:line="360" w:lineRule="auto"/>
        <w:jc w:val="both"/>
        <w:rPr>
          <w:rFonts w:ascii="Tahoma" w:hAnsi="Tahoma" w:cs="Tahoma"/>
          <w:b/>
          <w:sz w:val="16"/>
          <w:szCs w:val="16"/>
        </w:rPr>
      </w:pPr>
    </w:p>
    <w:p w:rsidR="003242E3" w:rsidRPr="00CF3586" w:rsidRDefault="003242E3" w:rsidP="00D85475">
      <w:pPr>
        <w:spacing w:line="360" w:lineRule="auto"/>
        <w:jc w:val="both"/>
        <w:rPr>
          <w:rFonts w:ascii="Tahoma" w:eastAsia="Tahoma" w:hAnsi="Tahoma" w:cs="Tahoma"/>
          <w:b/>
        </w:rPr>
      </w:pPr>
      <w:r w:rsidRPr="00CF3586">
        <w:rPr>
          <w:rFonts w:ascii="Tahoma" w:eastAsia="Tahoma" w:hAnsi="Tahoma" w:cs="Tahoma"/>
          <w:b/>
        </w:rPr>
        <w:t>Tradição na Formação de Artistas</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Voltado para a formação de atores e atrizes, o Curso Técnico em Arte Dramática do </w:t>
      </w:r>
      <w:proofErr w:type="spellStart"/>
      <w:r w:rsidRPr="00437335">
        <w:rPr>
          <w:rFonts w:ascii="Tahoma" w:eastAsia="Tahoma" w:hAnsi="Tahoma" w:cs="Tahoma"/>
        </w:rPr>
        <w:t>Cefart</w:t>
      </w:r>
      <w:proofErr w:type="spellEnd"/>
      <w:r w:rsidRPr="00437335">
        <w:rPr>
          <w:rFonts w:ascii="Tahoma" w:eastAsia="Tahoma" w:hAnsi="Tahoma" w:cs="Tahoma"/>
        </w:rPr>
        <w:t xml:space="preserve">, em 2021, celebra 35 anos. Criado formalmente em 1986, o curso é validado pela Secretaria de Estado de Educação e tem reconhecimento nacional comprovado pela constante atuação dos alunos do </w:t>
      </w:r>
      <w:proofErr w:type="spellStart"/>
      <w:r w:rsidRPr="00437335">
        <w:rPr>
          <w:rFonts w:ascii="Tahoma" w:eastAsia="Tahoma" w:hAnsi="Tahoma" w:cs="Tahoma"/>
        </w:rPr>
        <w:t>Cefart</w:t>
      </w:r>
      <w:proofErr w:type="spellEnd"/>
      <w:r w:rsidRPr="00437335">
        <w:rPr>
          <w:rFonts w:ascii="Tahoma" w:eastAsia="Tahoma" w:hAnsi="Tahoma" w:cs="Tahoma"/>
        </w:rPr>
        <w:t xml:space="preserve"> em festivais nacionais e internacionais de teatro, nas programações de TV, no cinema (curtas e longas-metragens) e na formação de novos grupos.</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A primeira turma a finalizar o curso, em 1989, estreou o espetáculo “A flor da obsessão – Fragmentos”, da obra de Nelson Rodrigues, com direção de Eid Ribeiro. No elenco, entre outros artistas, estavam Rita Clemente, diretora do atual espetáculo, Davi </w:t>
      </w:r>
      <w:proofErr w:type="spellStart"/>
      <w:r w:rsidRPr="00437335">
        <w:rPr>
          <w:rFonts w:ascii="Tahoma" w:eastAsia="Tahoma" w:hAnsi="Tahoma" w:cs="Tahoma"/>
        </w:rPr>
        <w:t>Dolpi</w:t>
      </w:r>
      <w:proofErr w:type="spellEnd"/>
      <w:r w:rsidRPr="00437335">
        <w:rPr>
          <w:rFonts w:ascii="Tahoma" w:eastAsia="Tahoma" w:hAnsi="Tahoma" w:cs="Tahoma"/>
        </w:rPr>
        <w:t xml:space="preserve"> e Iara Fernandes, que se tornaram professores do </w:t>
      </w:r>
      <w:proofErr w:type="spellStart"/>
      <w:r w:rsidRPr="00437335">
        <w:rPr>
          <w:rFonts w:ascii="Tahoma" w:eastAsia="Tahoma" w:hAnsi="Tahoma" w:cs="Tahoma"/>
        </w:rPr>
        <w:t>Cefart</w:t>
      </w:r>
      <w:proofErr w:type="spellEnd"/>
      <w:r w:rsidRPr="00437335">
        <w:rPr>
          <w:rFonts w:ascii="Tahoma" w:eastAsia="Tahoma" w:hAnsi="Tahoma" w:cs="Tahoma"/>
        </w:rPr>
        <w:t>.</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Entre diretores e professores, passaram pela Escola de Teatro: Ana </w:t>
      </w:r>
      <w:proofErr w:type="spellStart"/>
      <w:r w:rsidRPr="00437335">
        <w:rPr>
          <w:rFonts w:ascii="Tahoma" w:eastAsia="Tahoma" w:hAnsi="Tahoma" w:cs="Tahoma"/>
        </w:rPr>
        <w:t>Addad</w:t>
      </w:r>
      <w:proofErr w:type="spellEnd"/>
      <w:r w:rsidRPr="00437335">
        <w:rPr>
          <w:rFonts w:ascii="Tahoma" w:eastAsia="Tahoma" w:hAnsi="Tahoma" w:cs="Tahoma"/>
        </w:rPr>
        <w:t xml:space="preserve">, Ana Jardim, Anderson Aníbal, Ângela Mourão, Antônio Melo, Carlos Gradim, Carlos Rocha, Carmen </w:t>
      </w:r>
      <w:proofErr w:type="spellStart"/>
      <w:r w:rsidRPr="00437335">
        <w:rPr>
          <w:rFonts w:ascii="Tahoma" w:eastAsia="Tahoma" w:hAnsi="Tahoma" w:cs="Tahoma"/>
        </w:rPr>
        <w:t>Paternostro</w:t>
      </w:r>
      <w:proofErr w:type="spellEnd"/>
      <w:r w:rsidRPr="00437335">
        <w:rPr>
          <w:rFonts w:ascii="Tahoma" w:eastAsia="Tahoma" w:hAnsi="Tahoma" w:cs="Tahoma"/>
        </w:rPr>
        <w:t xml:space="preserve">, Cláudio Dias, Cristiano Peixoto, </w:t>
      </w:r>
      <w:proofErr w:type="spellStart"/>
      <w:r w:rsidRPr="00437335">
        <w:rPr>
          <w:rFonts w:ascii="Tahoma" w:eastAsia="Tahoma" w:hAnsi="Tahoma" w:cs="Tahoma"/>
        </w:rPr>
        <w:t>Elvécio</w:t>
      </w:r>
      <w:proofErr w:type="spellEnd"/>
      <w:r w:rsidRPr="00437335">
        <w:rPr>
          <w:rFonts w:ascii="Tahoma" w:eastAsia="Tahoma" w:hAnsi="Tahoma" w:cs="Tahoma"/>
        </w:rPr>
        <w:t xml:space="preserve"> Guimarães, Fernando </w:t>
      </w:r>
      <w:proofErr w:type="spellStart"/>
      <w:r w:rsidRPr="00437335">
        <w:rPr>
          <w:rFonts w:ascii="Tahoma" w:eastAsia="Tahoma" w:hAnsi="Tahoma" w:cs="Tahoma"/>
        </w:rPr>
        <w:t>Linares</w:t>
      </w:r>
      <w:proofErr w:type="spellEnd"/>
      <w:r w:rsidRPr="00437335">
        <w:rPr>
          <w:rFonts w:ascii="Tahoma" w:eastAsia="Tahoma" w:hAnsi="Tahoma" w:cs="Tahoma"/>
        </w:rPr>
        <w:t xml:space="preserve">, Gil Amâncio, Gláucio Machado, Glicério do Rosário, Grupo Espanca, Ivanete Mirabeau, João das Neves, José Walter </w:t>
      </w:r>
      <w:proofErr w:type="spellStart"/>
      <w:r w:rsidRPr="00437335">
        <w:rPr>
          <w:rFonts w:ascii="Tahoma" w:eastAsia="Tahoma" w:hAnsi="Tahoma" w:cs="Tahoma"/>
        </w:rPr>
        <w:t>Albinati</w:t>
      </w:r>
      <w:proofErr w:type="spellEnd"/>
      <w:r w:rsidRPr="00437335">
        <w:rPr>
          <w:rFonts w:ascii="Tahoma" w:eastAsia="Tahoma" w:hAnsi="Tahoma" w:cs="Tahoma"/>
        </w:rPr>
        <w:t xml:space="preserve">, Juliana </w:t>
      </w:r>
      <w:proofErr w:type="spellStart"/>
      <w:r w:rsidRPr="00437335">
        <w:rPr>
          <w:rFonts w:ascii="Tahoma" w:eastAsia="Tahoma" w:hAnsi="Tahoma" w:cs="Tahoma"/>
        </w:rPr>
        <w:t>Pautilha</w:t>
      </w:r>
      <w:proofErr w:type="spellEnd"/>
      <w:r w:rsidRPr="00437335">
        <w:rPr>
          <w:rFonts w:ascii="Tahoma" w:eastAsia="Tahoma" w:hAnsi="Tahoma" w:cs="Tahoma"/>
        </w:rPr>
        <w:t xml:space="preserve">, </w:t>
      </w:r>
      <w:proofErr w:type="spellStart"/>
      <w:r w:rsidRPr="00437335">
        <w:rPr>
          <w:rFonts w:ascii="Tahoma" w:eastAsia="Tahoma" w:hAnsi="Tahoma" w:cs="Tahoma"/>
        </w:rPr>
        <w:t>Kalluh</w:t>
      </w:r>
      <w:proofErr w:type="spellEnd"/>
      <w:r w:rsidRPr="00437335">
        <w:rPr>
          <w:rFonts w:ascii="Tahoma" w:eastAsia="Tahoma" w:hAnsi="Tahoma" w:cs="Tahoma"/>
        </w:rPr>
        <w:t xml:space="preserve"> Araújo, Lenine Martins, Letícia Castilho, Lúcia Ferreira, Luiz Carlos Garrocho, Luiz Paixão, Marcelo </w:t>
      </w:r>
      <w:proofErr w:type="spellStart"/>
      <w:r w:rsidRPr="00437335">
        <w:rPr>
          <w:rFonts w:ascii="Tahoma" w:eastAsia="Tahoma" w:hAnsi="Tahoma" w:cs="Tahoma"/>
        </w:rPr>
        <w:t>Bones</w:t>
      </w:r>
      <w:proofErr w:type="spellEnd"/>
      <w:r w:rsidRPr="00437335">
        <w:rPr>
          <w:rFonts w:ascii="Tahoma" w:eastAsia="Tahoma" w:hAnsi="Tahoma" w:cs="Tahoma"/>
        </w:rPr>
        <w:t xml:space="preserve">, Marcello Castilho Avellar, Marcos </w:t>
      </w:r>
      <w:proofErr w:type="spellStart"/>
      <w:r w:rsidRPr="00437335">
        <w:rPr>
          <w:rFonts w:ascii="Tahoma" w:eastAsia="Tahoma" w:hAnsi="Tahoma" w:cs="Tahoma"/>
        </w:rPr>
        <w:t>Voguel</w:t>
      </w:r>
      <w:proofErr w:type="spellEnd"/>
      <w:r w:rsidRPr="00437335">
        <w:rPr>
          <w:rFonts w:ascii="Tahoma" w:eastAsia="Tahoma" w:hAnsi="Tahoma" w:cs="Tahoma"/>
        </w:rPr>
        <w:t xml:space="preserve">, Mariana Muniz, Marco Flávio Alvarenga, Marina Viana, Mauro Xavier, </w:t>
      </w:r>
      <w:r w:rsidRPr="00437335">
        <w:rPr>
          <w:rFonts w:ascii="Tahoma" w:eastAsia="Tahoma" w:hAnsi="Tahoma" w:cs="Tahoma"/>
        </w:rPr>
        <w:lastRenderedPageBreak/>
        <w:t xml:space="preserve">Mônica Ribeiro, Odilon Esteves, Paulinho </w:t>
      </w:r>
      <w:proofErr w:type="spellStart"/>
      <w:r w:rsidRPr="00437335">
        <w:rPr>
          <w:rFonts w:ascii="Tahoma" w:eastAsia="Tahoma" w:hAnsi="Tahoma" w:cs="Tahoma"/>
        </w:rPr>
        <w:t>Polika</w:t>
      </w:r>
      <w:proofErr w:type="spellEnd"/>
      <w:r w:rsidRPr="00437335">
        <w:rPr>
          <w:rFonts w:ascii="Tahoma" w:eastAsia="Tahoma" w:hAnsi="Tahoma" w:cs="Tahoma"/>
        </w:rPr>
        <w:t>, Rita Clemente, Rodrigo Campos, Sérgio Marrara, Tarcísio Ramos, Walmir José.</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Entre tantos Ex-alunos, estão: Alexandre de Sena, Alexandre Toledo, Ana Flávia Rennó, Ana Haddad, Anderson Aníbal, Assis </w:t>
      </w:r>
      <w:proofErr w:type="spellStart"/>
      <w:r w:rsidRPr="00437335">
        <w:rPr>
          <w:rFonts w:ascii="Tahoma" w:eastAsia="Tahoma" w:hAnsi="Tahoma" w:cs="Tahoma"/>
        </w:rPr>
        <w:t>Benevenuto</w:t>
      </w:r>
      <w:proofErr w:type="spellEnd"/>
      <w:r w:rsidRPr="00437335">
        <w:rPr>
          <w:rFonts w:ascii="Tahoma" w:eastAsia="Tahoma" w:hAnsi="Tahoma" w:cs="Tahoma"/>
        </w:rPr>
        <w:t xml:space="preserve">, Camilo </w:t>
      </w:r>
      <w:proofErr w:type="spellStart"/>
      <w:r w:rsidRPr="00437335">
        <w:rPr>
          <w:rFonts w:ascii="Tahoma" w:eastAsia="Tahoma" w:hAnsi="Tahoma" w:cs="Tahoma"/>
        </w:rPr>
        <w:t>Lélis</w:t>
      </w:r>
      <w:proofErr w:type="spellEnd"/>
      <w:r w:rsidRPr="00437335">
        <w:rPr>
          <w:rFonts w:ascii="Tahoma" w:eastAsia="Tahoma" w:hAnsi="Tahoma" w:cs="Tahoma"/>
        </w:rPr>
        <w:t xml:space="preserve">, Carolina </w:t>
      </w:r>
      <w:proofErr w:type="spellStart"/>
      <w:r w:rsidRPr="00437335">
        <w:rPr>
          <w:rFonts w:ascii="Tahoma" w:eastAsia="Tahoma" w:hAnsi="Tahoma" w:cs="Tahoma"/>
        </w:rPr>
        <w:t>Bahiense</w:t>
      </w:r>
      <w:proofErr w:type="spellEnd"/>
      <w:r w:rsidRPr="00437335">
        <w:rPr>
          <w:rFonts w:ascii="Tahoma" w:eastAsia="Tahoma" w:hAnsi="Tahoma" w:cs="Tahoma"/>
        </w:rPr>
        <w:t xml:space="preserve">, Cristina Vilaça, </w:t>
      </w:r>
      <w:proofErr w:type="spellStart"/>
      <w:r w:rsidRPr="00437335">
        <w:rPr>
          <w:rFonts w:ascii="Tahoma" w:eastAsia="Tahoma" w:hAnsi="Tahoma" w:cs="Tahoma"/>
        </w:rPr>
        <w:t>Dimir</w:t>
      </w:r>
      <w:proofErr w:type="spellEnd"/>
      <w:r w:rsidRPr="00437335">
        <w:rPr>
          <w:rFonts w:ascii="Tahoma" w:eastAsia="Tahoma" w:hAnsi="Tahoma" w:cs="Tahoma"/>
        </w:rPr>
        <w:t xml:space="preserve"> Viana, Fernanda Ribeiro, Grace </w:t>
      </w:r>
      <w:proofErr w:type="spellStart"/>
      <w:r w:rsidRPr="00437335">
        <w:rPr>
          <w:rFonts w:ascii="Tahoma" w:eastAsia="Tahoma" w:hAnsi="Tahoma" w:cs="Tahoma"/>
        </w:rPr>
        <w:t>Pasô</w:t>
      </w:r>
      <w:proofErr w:type="spellEnd"/>
      <w:r w:rsidRPr="00437335">
        <w:rPr>
          <w:rFonts w:ascii="Tahoma" w:eastAsia="Tahoma" w:hAnsi="Tahoma" w:cs="Tahoma"/>
        </w:rPr>
        <w:t xml:space="preserve">, Guilherme Marinheiro, Helena Mauro, Henrique </w:t>
      </w:r>
      <w:proofErr w:type="spellStart"/>
      <w:r w:rsidRPr="00437335">
        <w:rPr>
          <w:rFonts w:ascii="Tahoma" w:eastAsia="Tahoma" w:hAnsi="Tahoma" w:cs="Tahoma"/>
        </w:rPr>
        <w:t>Carsalade</w:t>
      </w:r>
      <w:proofErr w:type="spellEnd"/>
      <w:r w:rsidRPr="00437335">
        <w:rPr>
          <w:rFonts w:ascii="Tahoma" w:eastAsia="Tahoma" w:hAnsi="Tahoma" w:cs="Tahoma"/>
        </w:rPr>
        <w:t xml:space="preserve">, Henrique </w:t>
      </w:r>
      <w:proofErr w:type="spellStart"/>
      <w:r w:rsidRPr="00437335">
        <w:rPr>
          <w:rFonts w:ascii="Tahoma" w:eastAsia="Tahoma" w:hAnsi="Tahoma" w:cs="Tahoma"/>
        </w:rPr>
        <w:t>Cordoval</w:t>
      </w:r>
      <w:proofErr w:type="spellEnd"/>
      <w:r w:rsidRPr="00437335">
        <w:rPr>
          <w:rFonts w:ascii="Tahoma" w:eastAsia="Tahoma" w:hAnsi="Tahoma" w:cs="Tahoma"/>
        </w:rPr>
        <w:t xml:space="preserve">, Jefferson da Fonseca, Jussara Fernandino, Léo Quintão, Leonardo </w:t>
      </w:r>
      <w:proofErr w:type="spellStart"/>
      <w:r w:rsidRPr="00437335">
        <w:rPr>
          <w:rFonts w:ascii="Tahoma" w:eastAsia="Tahoma" w:hAnsi="Tahoma" w:cs="Tahoma"/>
        </w:rPr>
        <w:t>Bertholini</w:t>
      </w:r>
      <w:proofErr w:type="spellEnd"/>
      <w:r w:rsidRPr="00437335">
        <w:rPr>
          <w:rFonts w:ascii="Tahoma" w:eastAsia="Tahoma" w:hAnsi="Tahoma" w:cs="Tahoma"/>
        </w:rPr>
        <w:t xml:space="preserve">, Lira Ribas, Luiz Arthur, Maicon </w:t>
      </w:r>
      <w:proofErr w:type="spellStart"/>
      <w:r w:rsidRPr="00437335">
        <w:rPr>
          <w:rFonts w:ascii="Tahoma" w:eastAsia="Tahoma" w:hAnsi="Tahoma" w:cs="Tahoma"/>
        </w:rPr>
        <w:t>Sipriano</w:t>
      </w:r>
      <w:proofErr w:type="spellEnd"/>
      <w:r w:rsidRPr="00437335">
        <w:rPr>
          <w:rFonts w:ascii="Tahoma" w:eastAsia="Tahoma" w:hAnsi="Tahoma" w:cs="Tahoma"/>
        </w:rPr>
        <w:t xml:space="preserve">, Márcia Bechara, Márcia Torquato, </w:t>
      </w:r>
      <w:proofErr w:type="spellStart"/>
      <w:r w:rsidRPr="00437335">
        <w:rPr>
          <w:rFonts w:ascii="Tahoma" w:eastAsia="Tahoma" w:hAnsi="Tahoma" w:cs="Tahoma"/>
        </w:rPr>
        <w:t>Marney</w:t>
      </w:r>
      <w:proofErr w:type="spellEnd"/>
      <w:r w:rsidRPr="00437335">
        <w:rPr>
          <w:rFonts w:ascii="Tahoma" w:eastAsia="Tahoma" w:hAnsi="Tahoma" w:cs="Tahoma"/>
        </w:rPr>
        <w:t xml:space="preserve"> </w:t>
      </w:r>
      <w:proofErr w:type="spellStart"/>
      <w:r w:rsidRPr="00437335">
        <w:rPr>
          <w:rFonts w:ascii="Tahoma" w:eastAsia="Tahoma" w:hAnsi="Tahoma" w:cs="Tahoma"/>
        </w:rPr>
        <w:t>Hitmann</w:t>
      </w:r>
      <w:proofErr w:type="spellEnd"/>
      <w:r w:rsidRPr="00437335">
        <w:rPr>
          <w:rFonts w:ascii="Tahoma" w:eastAsia="Tahoma" w:hAnsi="Tahoma" w:cs="Tahoma"/>
        </w:rPr>
        <w:t xml:space="preserve">, </w:t>
      </w:r>
      <w:proofErr w:type="spellStart"/>
      <w:r w:rsidRPr="00437335">
        <w:rPr>
          <w:rFonts w:ascii="Tahoma" w:eastAsia="Tahoma" w:hAnsi="Tahoma" w:cs="Tahoma"/>
        </w:rPr>
        <w:t>Neise</w:t>
      </w:r>
      <w:proofErr w:type="spellEnd"/>
      <w:r w:rsidRPr="00437335">
        <w:rPr>
          <w:rFonts w:ascii="Tahoma" w:eastAsia="Tahoma" w:hAnsi="Tahoma" w:cs="Tahoma"/>
        </w:rPr>
        <w:t xml:space="preserve"> Neves, Suzana Cruz, Thiago Amador.</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Segundo Marta Guerra, diretora do </w:t>
      </w:r>
      <w:proofErr w:type="spellStart"/>
      <w:r w:rsidRPr="00437335">
        <w:rPr>
          <w:rFonts w:ascii="Tahoma" w:eastAsia="Tahoma" w:hAnsi="Tahoma" w:cs="Tahoma"/>
        </w:rPr>
        <w:t>Cefart</w:t>
      </w:r>
      <w:proofErr w:type="spellEnd"/>
      <w:r w:rsidRPr="00437335">
        <w:rPr>
          <w:rFonts w:ascii="Tahoma" w:eastAsia="Tahoma" w:hAnsi="Tahoma" w:cs="Tahoma"/>
        </w:rPr>
        <w:t>, foram muitos atores e atrizes, professores, diretores, dramaturgos, figurinistas, cenógrafos, maquiadores, que passaram pelo Centro de Formação Artística e pelos palcos do Palácio das Artes, tornando esse rico passado cultural referência sólida que reflete no trabalho atual. “São 35 anos de um caso de amor já consolidado! São muitas lutas, eliminação de barreiras, desafios diários e dores, mas também muitos prazeres emoldurados por uma força especial, através de muito estudo, dedicação, disciplina e autoconsciência na bu</w:t>
      </w:r>
      <w:r>
        <w:rPr>
          <w:rFonts w:ascii="Tahoma" w:eastAsia="Tahoma" w:hAnsi="Tahoma" w:cs="Tahoma"/>
        </w:rPr>
        <w:t xml:space="preserve">sca de quem somos”, </w:t>
      </w:r>
      <w:r w:rsidR="00B32DFE">
        <w:rPr>
          <w:rFonts w:ascii="Tahoma" w:eastAsia="Tahoma" w:hAnsi="Tahoma" w:cs="Tahoma"/>
        </w:rPr>
        <w:t xml:space="preserve">conta </w:t>
      </w:r>
      <w:r w:rsidRPr="00437335">
        <w:rPr>
          <w:rFonts w:ascii="Tahoma" w:eastAsia="Tahoma" w:hAnsi="Tahoma" w:cs="Tahoma"/>
        </w:rPr>
        <w:t>Marta Guerra.</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A diretora destaca ainda que a Escola de Teatro do </w:t>
      </w:r>
      <w:proofErr w:type="spellStart"/>
      <w:r w:rsidRPr="00437335">
        <w:rPr>
          <w:rFonts w:ascii="Tahoma" w:eastAsia="Tahoma" w:hAnsi="Tahoma" w:cs="Tahoma"/>
        </w:rPr>
        <w:t>Cefart</w:t>
      </w:r>
      <w:proofErr w:type="spellEnd"/>
      <w:r w:rsidRPr="00437335">
        <w:rPr>
          <w:rFonts w:ascii="Tahoma" w:eastAsia="Tahoma" w:hAnsi="Tahoma" w:cs="Tahoma"/>
        </w:rPr>
        <w:t xml:space="preserve"> é mais do que uma usina de novos talentos, “É, principalmente, a eterna busca da excelência na formação de profissionais que seguirão trabalhando passo a passo pelo desenvolvimento pessoal e realizações artísticas, sempre dedicadas ao público”.</w:t>
      </w:r>
    </w:p>
    <w:p w:rsidR="003242E3" w:rsidRPr="0011179F" w:rsidRDefault="003242E3" w:rsidP="00D85475">
      <w:pPr>
        <w:spacing w:line="360" w:lineRule="auto"/>
        <w:jc w:val="both"/>
        <w:rPr>
          <w:rFonts w:ascii="Tahoma" w:eastAsia="Tahoma" w:hAnsi="Tahoma" w:cs="Tahoma"/>
          <w:sz w:val="16"/>
          <w:szCs w:val="16"/>
        </w:rPr>
      </w:pPr>
    </w:p>
    <w:p w:rsidR="003242E3" w:rsidRPr="00437335" w:rsidRDefault="003242E3" w:rsidP="00D85475">
      <w:pPr>
        <w:spacing w:line="360" w:lineRule="auto"/>
        <w:jc w:val="both"/>
        <w:rPr>
          <w:rFonts w:ascii="Tahoma" w:eastAsia="Tahoma" w:hAnsi="Tahoma" w:cs="Tahoma"/>
        </w:rPr>
      </w:pPr>
      <w:r w:rsidRPr="00437335">
        <w:rPr>
          <w:rFonts w:ascii="Tahoma" w:eastAsia="Tahoma" w:hAnsi="Tahoma" w:cs="Tahoma"/>
        </w:rPr>
        <w:t xml:space="preserve">De acordo com pesquisa realizada por alunos da Fundação João Pinheiro em 2019, junto a alunos formados nos Cursos Técnicos em 2016, 2017 e 2018, 71,9% dos alunos formados nesses Cursos do </w:t>
      </w:r>
      <w:proofErr w:type="spellStart"/>
      <w:r w:rsidRPr="00437335">
        <w:rPr>
          <w:rFonts w:ascii="Tahoma" w:eastAsia="Tahoma" w:hAnsi="Tahoma" w:cs="Tahoma"/>
        </w:rPr>
        <w:t>Cefart</w:t>
      </w:r>
      <w:proofErr w:type="spellEnd"/>
      <w:r w:rsidRPr="00437335">
        <w:rPr>
          <w:rFonts w:ascii="Tahoma" w:eastAsia="Tahoma" w:hAnsi="Tahoma" w:cs="Tahoma"/>
        </w:rPr>
        <w:t xml:space="preserve"> trabalham em suas respectivas áreas de formação, sendo que 75% se inseriram no mercado de trabalho em menos de um ano após a formatura.</w:t>
      </w:r>
    </w:p>
    <w:p w:rsidR="003242E3" w:rsidRDefault="003242E3" w:rsidP="00D85475">
      <w:pPr>
        <w:spacing w:line="360" w:lineRule="auto"/>
        <w:jc w:val="both"/>
        <w:rPr>
          <w:rFonts w:ascii="Tahoma" w:eastAsia="Tahoma" w:hAnsi="Tahoma" w:cs="Tahoma"/>
        </w:rPr>
      </w:pPr>
      <w:r w:rsidRPr="00437335">
        <w:rPr>
          <w:rFonts w:ascii="Tahoma" w:eastAsia="Tahoma" w:hAnsi="Tahoma" w:cs="Tahoma"/>
        </w:rPr>
        <w:lastRenderedPageBreak/>
        <w:t xml:space="preserve">Sob a coordenação de Paulo Maffei e Rogério Araújo, o </w:t>
      </w:r>
      <w:r w:rsidR="00B32DFE">
        <w:rPr>
          <w:rFonts w:ascii="Tahoma" w:eastAsia="Tahoma" w:hAnsi="Tahoma" w:cs="Tahoma"/>
        </w:rPr>
        <w:t>C</w:t>
      </w:r>
      <w:r w:rsidRPr="00437335">
        <w:rPr>
          <w:rFonts w:ascii="Tahoma" w:eastAsia="Tahoma" w:hAnsi="Tahoma" w:cs="Tahoma"/>
        </w:rPr>
        <w:t xml:space="preserve">urso de </w:t>
      </w:r>
      <w:r w:rsidR="00B32DFE">
        <w:rPr>
          <w:rFonts w:ascii="Tahoma" w:eastAsia="Tahoma" w:hAnsi="Tahoma" w:cs="Tahoma"/>
        </w:rPr>
        <w:t>T</w:t>
      </w:r>
      <w:r w:rsidRPr="00437335">
        <w:rPr>
          <w:rFonts w:ascii="Tahoma" w:eastAsia="Tahoma" w:hAnsi="Tahoma" w:cs="Tahoma"/>
        </w:rPr>
        <w:t xml:space="preserve">eatro, que tem duração de três anos, também oferece aos alunos atividades extracurriculares de treinamento e pesquisa em técnicas específicas – alguns também abertos a coletivos e ex-alunos ligados ao </w:t>
      </w:r>
      <w:proofErr w:type="spellStart"/>
      <w:r w:rsidRPr="00437335">
        <w:rPr>
          <w:rFonts w:ascii="Tahoma" w:eastAsia="Tahoma" w:hAnsi="Tahoma" w:cs="Tahoma"/>
        </w:rPr>
        <w:t>Cefart</w:t>
      </w:r>
      <w:proofErr w:type="spellEnd"/>
      <w:r w:rsidRPr="00437335">
        <w:rPr>
          <w:rFonts w:ascii="Tahoma" w:eastAsia="Tahoma" w:hAnsi="Tahoma" w:cs="Tahoma"/>
        </w:rPr>
        <w:t>, nas áreas de Trilha Sonora, Projetos Culturais, Teatro Físico e Performance, Máscaras, Técnica Vocal e Leitura Dramática, ministrados por corpo docente capacitado.</w:t>
      </w:r>
    </w:p>
    <w:p w:rsidR="00BB289B" w:rsidRPr="0011179F" w:rsidRDefault="00BB289B" w:rsidP="00D85475">
      <w:pPr>
        <w:spacing w:line="360" w:lineRule="auto"/>
        <w:jc w:val="both"/>
        <w:rPr>
          <w:rFonts w:ascii="Tahoma" w:eastAsia="Tahoma" w:hAnsi="Tahoma" w:cs="Tahoma"/>
          <w:sz w:val="16"/>
          <w:szCs w:val="16"/>
        </w:rPr>
      </w:pPr>
    </w:p>
    <w:p w:rsidR="00BB289B" w:rsidRPr="00BC7970" w:rsidRDefault="00BB289B" w:rsidP="00B32DFE">
      <w:pPr>
        <w:spacing w:line="360" w:lineRule="auto"/>
        <w:jc w:val="both"/>
        <w:rPr>
          <w:rFonts w:ascii="Tahoma" w:eastAsia="Tahoma" w:hAnsi="Tahoma" w:cs="Tahoma"/>
        </w:rPr>
      </w:pPr>
      <w:proofErr w:type="spellStart"/>
      <w:r w:rsidRPr="00BB289B">
        <w:rPr>
          <w:rFonts w:ascii="Tahoma" w:eastAsia="Tahoma" w:hAnsi="Tahoma" w:cs="Tahoma"/>
          <w:b/>
        </w:rPr>
        <w:t>Thálita</w:t>
      </w:r>
      <w:proofErr w:type="spellEnd"/>
      <w:r w:rsidRPr="00BB289B">
        <w:rPr>
          <w:rFonts w:ascii="Tahoma" w:eastAsia="Tahoma" w:hAnsi="Tahoma" w:cs="Tahoma"/>
          <w:b/>
        </w:rPr>
        <w:t xml:space="preserve"> Motta -</w:t>
      </w:r>
      <w:r>
        <w:rPr>
          <w:rFonts w:ascii="Tahoma" w:eastAsia="Tahoma" w:hAnsi="Tahoma" w:cs="Tahoma"/>
        </w:rPr>
        <w:t xml:space="preserve"> </w:t>
      </w:r>
      <w:r w:rsidRPr="00BB289B">
        <w:rPr>
          <w:rFonts w:ascii="Tahoma" w:eastAsia="Tahoma" w:hAnsi="Tahoma" w:cs="Tahoma"/>
        </w:rPr>
        <w:t>Diretora teatral, diretora de arte e pesquisadora. Doutora em Artes pela Universidade Federal de Minas Gerais. Atualmente é Professora da Disciplina de Atuação e Montagem do Curso de Teatro do CEFART, onde</w:t>
      </w:r>
      <w:r w:rsidR="00B32DFE">
        <w:rPr>
          <w:rFonts w:ascii="Tahoma" w:eastAsia="Tahoma" w:hAnsi="Tahoma" w:cs="Tahoma"/>
        </w:rPr>
        <w:t xml:space="preserve"> </w:t>
      </w:r>
      <w:r w:rsidRPr="00BB289B">
        <w:rPr>
          <w:rFonts w:ascii="Tahoma" w:eastAsia="Tahoma" w:hAnsi="Tahoma" w:cs="Tahoma"/>
        </w:rPr>
        <w:t xml:space="preserve">desenvolve um processo como diretora teatral. Também é professora substituta no Teatro Universitário da </w:t>
      </w:r>
      <w:proofErr w:type="spellStart"/>
      <w:r w:rsidRPr="00BB289B">
        <w:rPr>
          <w:rFonts w:ascii="Tahoma" w:eastAsia="Tahoma" w:hAnsi="Tahoma" w:cs="Tahoma"/>
        </w:rPr>
        <w:t>Ufmg</w:t>
      </w:r>
      <w:proofErr w:type="spellEnd"/>
      <w:r w:rsidRPr="00BB289B">
        <w:rPr>
          <w:rFonts w:ascii="Tahoma" w:eastAsia="Tahoma" w:hAnsi="Tahoma" w:cs="Tahoma"/>
        </w:rPr>
        <w:t>.</w:t>
      </w:r>
    </w:p>
    <w:p w:rsidR="0011179F" w:rsidRPr="0011179F" w:rsidRDefault="0011179F" w:rsidP="00D85475">
      <w:pPr>
        <w:pStyle w:val="NormalWeb"/>
        <w:spacing w:before="0" w:beforeAutospacing="0" w:after="0" w:afterAutospacing="0" w:line="360" w:lineRule="auto"/>
        <w:jc w:val="both"/>
        <w:rPr>
          <w:rFonts w:ascii="Tahoma" w:hAnsi="Tahoma" w:cs="Tahoma"/>
          <w:b/>
          <w:bCs/>
          <w:color w:val="000000"/>
          <w:sz w:val="16"/>
          <w:szCs w:val="16"/>
          <w:shd w:val="clear" w:color="auto" w:fill="FFFFFF"/>
        </w:rPr>
      </w:pPr>
    </w:p>
    <w:p w:rsidR="00BB289B" w:rsidRPr="000A52DE" w:rsidRDefault="008C36B4" w:rsidP="00D85475">
      <w:pPr>
        <w:pStyle w:val="NormalWeb"/>
        <w:spacing w:before="0" w:beforeAutospacing="0" w:after="0" w:afterAutospacing="0" w:line="360" w:lineRule="auto"/>
        <w:jc w:val="both"/>
        <w:rPr>
          <w:rFonts w:ascii="Tahoma" w:hAnsi="Tahoma" w:cs="Tahoma"/>
          <w:bCs/>
          <w:color w:val="000000"/>
          <w:shd w:val="clear" w:color="auto" w:fill="FFFFFF"/>
        </w:rPr>
      </w:pPr>
      <w:r w:rsidRPr="008C36B4">
        <w:rPr>
          <w:rFonts w:ascii="Tahoma" w:hAnsi="Tahoma" w:cs="Tahoma"/>
          <w:b/>
          <w:bCs/>
          <w:color w:val="000000"/>
          <w:shd w:val="clear" w:color="auto" w:fill="FFFFFF"/>
        </w:rPr>
        <w:t xml:space="preserve">Thales </w:t>
      </w:r>
      <w:proofErr w:type="spellStart"/>
      <w:r w:rsidRPr="008C36B4">
        <w:rPr>
          <w:rFonts w:ascii="Tahoma" w:hAnsi="Tahoma" w:cs="Tahoma"/>
          <w:b/>
          <w:bCs/>
          <w:color w:val="000000"/>
          <w:shd w:val="clear" w:color="auto" w:fill="FFFFFF"/>
        </w:rPr>
        <w:t>Brener</w:t>
      </w:r>
      <w:proofErr w:type="spellEnd"/>
      <w:r w:rsidRPr="008C36B4">
        <w:rPr>
          <w:rFonts w:ascii="Tahoma" w:hAnsi="Tahoma" w:cs="Tahoma"/>
          <w:b/>
          <w:bCs/>
          <w:color w:val="000000"/>
          <w:shd w:val="clear" w:color="auto" w:fill="FFFFFF"/>
        </w:rPr>
        <w:t xml:space="preserve"> Ventura </w:t>
      </w:r>
      <w:r w:rsidR="00BB289B" w:rsidRPr="00BB289B">
        <w:rPr>
          <w:rFonts w:ascii="Tahoma" w:hAnsi="Tahoma" w:cs="Tahoma"/>
          <w:b/>
          <w:bCs/>
          <w:color w:val="000000"/>
          <w:shd w:val="clear" w:color="auto" w:fill="FFFFFF"/>
        </w:rPr>
        <w:t>-</w:t>
      </w:r>
      <w:r w:rsidR="00BB289B">
        <w:rPr>
          <w:rFonts w:ascii="Tahoma" w:hAnsi="Tahoma" w:cs="Tahoma"/>
          <w:bCs/>
          <w:color w:val="000000"/>
          <w:shd w:val="clear" w:color="auto" w:fill="FFFFFF"/>
        </w:rPr>
        <w:t xml:space="preserve"> Diretor, ator, produtor e c</w:t>
      </w:r>
      <w:r w:rsidR="00BB289B" w:rsidRPr="00BB289B">
        <w:rPr>
          <w:rFonts w:ascii="Tahoma" w:hAnsi="Tahoma" w:cs="Tahoma"/>
          <w:bCs/>
          <w:color w:val="000000"/>
          <w:shd w:val="clear" w:color="auto" w:fill="FFFFFF"/>
        </w:rPr>
        <w:t>oreógrafo. Integrante da Companhia TODA DESEO. Formado em Bacharel em</w:t>
      </w:r>
      <w:r w:rsidR="00BB289B">
        <w:rPr>
          <w:rFonts w:ascii="Tahoma" w:hAnsi="Tahoma" w:cs="Tahoma"/>
          <w:bCs/>
          <w:color w:val="000000"/>
          <w:shd w:val="clear" w:color="auto" w:fill="FFFFFF"/>
        </w:rPr>
        <w:t xml:space="preserve"> Teatro pela</w:t>
      </w:r>
      <w:r w:rsidR="00BB289B" w:rsidRPr="00BB289B">
        <w:rPr>
          <w:rFonts w:ascii="Tahoma" w:hAnsi="Tahoma" w:cs="Tahoma"/>
          <w:bCs/>
          <w:color w:val="000000"/>
          <w:shd w:val="clear" w:color="auto" w:fill="FFFFFF"/>
        </w:rPr>
        <w:t xml:space="preserve"> Universidade Federal de Minas Gerais e formado no Técnico profissionalizante da Escola de Educação Básica e Profissional do TU/UFMG. </w:t>
      </w:r>
      <w:r w:rsidR="00BB289B">
        <w:rPr>
          <w:rFonts w:ascii="Tahoma" w:hAnsi="Tahoma" w:cs="Tahoma"/>
          <w:bCs/>
          <w:color w:val="000000"/>
          <w:shd w:val="clear" w:color="auto" w:fill="FFFFFF"/>
        </w:rPr>
        <w:t>Fez especialização na pesquisa da ação física de ator em Buenos Aires (</w:t>
      </w:r>
      <w:r w:rsidR="00BB289B" w:rsidRPr="00BB289B">
        <w:rPr>
          <w:rFonts w:ascii="Tahoma" w:hAnsi="Tahoma" w:cs="Tahoma"/>
          <w:bCs/>
          <w:color w:val="000000"/>
          <w:shd w:val="clear" w:color="auto" w:fill="FFFFFF"/>
        </w:rPr>
        <w:t xml:space="preserve">Argentina), </w:t>
      </w:r>
      <w:proofErr w:type="spellStart"/>
      <w:r w:rsidR="00BB289B" w:rsidRPr="00BB289B">
        <w:rPr>
          <w:rFonts w:ascii="Tahoma" w:hAnsi="Tahoma" w:cs="Tahoma"/>
          <w:bCs/>
          <w:color w:val="000000"/>
          <w:shd w:val="clear" w:color="auto" w:fill="FFFFFF"/>
        </w:rPr>
        <w:t>Pontedera</w:t>
      </w:r>
      <w:proofErr w:type="spellEnd"/>
      <w:r w:rsidR="00BB289B" w:rsidRPr="00BB289B">
        <w:rPr>
          <w:rFonts w:ascii="Tahoma" w:hAnsi="Tahoma" w:cs="Tahoma"/>
          <w:bCs/>
          <w:color w:val="000000"/>
          <w:shd w:val="clear" w:color="auto" w:fill="FFFFFF"/>
        </w:rPr>
        <w:t xml:space="preserve"> (Itália</w:t>
      </w:r>
      <w:r w:rsidR="00BB289B">
        <w:rPr>
          <w:rFonts w:ascii="Tahoma" w:hAnsi="Tahoma" w:cs="Tahoma"/>
          <w:bCs/>
          <w:color w:val="000000"/>
          <w:shd w:val="clear" w:color="auto" w:fill="FFFFFF"/>
        </w:rPr>
        <w:t>) e Paris (França). Estudou b</w:t>
      </w:r>
      <w:r w:rsidR="00BB289B" w:rsidRPr="00BB289B">
        <w:rPr>
          <w:rFonts w:ascii="Tahoma" w:hAnsi="Tahoma" w:cs="Tahoma"/>
          <w:bCs/>
          <w:color w:val="000000"/>
          <w:shd w:val="clear" w:color="auto" w:fill="FFFFFF"/>
        </w:rPr>
        <w:t xml:space="preserve">allet </w:t>
      </w:r>
      <w:r w:rsidR="00BB289B">
        <w:rPr>
          <w:rFonts w:ascii="Tahoma" w:hAnsi="Tahoma" w:cs="Tahoma"/>
          <w:bCs/>
          <w:color w:val="000000"/>
          <w:shd w:val="clear" w:color="auto" w:fill="FFFFFF"/>
        </w:rPr>
        <w:t>c</w:t>
      </w:r>
      <w:r w:rsidR="00BB289B" w:rsidRPr="00BB289B">
        <w:rPr>
          <w:rFonts w:ascii="Tahoma" w:hAnsi="Tahoma" w:cs="Tahoma"/>
          <w:bCs/>
          <w:color w:val="000000"/>
          <w:shd w:val="clear" w:color="auto" w:fill="FFFFFF"/>
        </w:rPr>
        <w:t>lás</w:t>
      </w:r>
      <w:r w:rsidR="00BB289B">
        <w:rPr>
          <w:rFonts w:ascii="Tahoma" w:hAnsi="Tahoma" w:cs="Tahoma"/>
          <w:bCs/>
          <w:color w:val="000000"/>
          <w:shd w:val="clear" w:color="auto" w:fill="FFFFFF"/>
        </w:rPr>
        <w:t xml:space="preserve">sico na Escola </w:t>
      </w:r>
      <w:proofErr w:type="spellStart"/>
      <w:r w:rsidR="00BB289B">
        <w:rPr>
          <w:rFonts w:ascii="Tahoma" w:hAnsi="Tahoma" w:cs="Tahoma"/>
          <w:bCs/>
          <w:color w:val="000000"/>
          <w:shd w:val="clear" w:color="auto" w:fill="FFFFFF"/>
        </w:rPr>
        <w:t>Toute</w:t>
      </w:r>
      <w:proofErr w:type="spellEnd"/>
      <w:r w:rsidR="00BB289B">
        <w:rPr>
          <w:rFonts w:ascii="Tahoma" w:hAnsi="Tahoma" w:cs="Tahoma"/>
          <w:bCs/>
          <w:color w:val="000000"/>
          <w:shd w:val="clear" w:color="auto" w:fill="FFFFFF"/>
        </w:rPr>
        <w:t xml:space="preserve"> Forme e dança c</w:t>
      </w:r>
      <w:r w:rsidR="00BB289B" w:rsidRPr="00BB289B">
        <w:rPr>
          <w:rFonts w:ascii="Tahoma" w:hAnsi="Tahoma" w:cs="Tahoma"/>
          <w:bCs/>
          <w:color w:val="000000"/>
          <w:shd w:val="clear" w:color="auto" w:fill="FFFFFF"/>
        </w:rPr>
        <w:t xml:space="preserve">ontemporânea no Corpo Escola de Dança. Um dos idealizadores da Mostra de </w:t>
      </w:r>
      <w:proofErr w:type="spellStart"/>
      <w:r w:rsidR="00BB289B" w:rsidRPr="00BB289B">
        <w:rPr>
          <w:rFonts w:ascii="Tahoma" w:hAnsi="Tahoma" w:cs="Tahoma"/>
          <w:bCs/>
          <w:color w:val="000000"/>
          <w:shd w:val="clear" w:color="auto" w:fill="FFFFFF"/>
        </w:rPr>
        <w:t>CineCidade</w:t>
      </w:r>
      <w:proofErr w:type="spellEnd"/>
      <w:r w:rsidR="00BB289B" w:rsidRPr="00BB289B">
        <w:rPr>
          <w:rFonts w:ascii="Tahoma" w:hAnsi="Tahoma" w:cs="Tahoma"/>
          <w:bCs/>
          <w:color w:val="000000"/>
          <w:shd w:val="clear" w:color="auto" w:fill="FFFFFF"/>
        </w:rPr>
        <w:t>. Produtor e sócio</w:t>
      </w:r>
      <w:r w:rsidR="00BB289B">
        <w:rPr>
          <w:rFonts w:ascii="Tahoma" w:hAnsi="Tahoma" w:cs="Tahoma"/>
          <w:bCs/>
          <w:color w:val="000000"/>
          <w:shd w:val="clear" w:color="auto" w:fill="FFFFFF"/>
        </w:rPr>
        <w:t xml:space="preserve"> do Espaço Cultural GRUTA, que há</w:t>
      </w:r>
      <w:r w:rsidR="00BB289B" w:rsidRPr="00BB289B">
        <w:rPr>
          <w:rFonts w:ascii="Tahoma" w:hAnsi="Tahoma" w:cs="Tahoma"/>
          <w:bCs/>
          <w:color w:val="000000"/>
          <w:shd w:val="clear" w:color="auto" w:fill="FFFFFF"/>
        </w:rPr>
        <w:t xml:space="preserve"> 20 anos exerce influencia, reflexão e identidade cultural em Belo Horizonte.</w:t>
      </w:r>
    </w:p>
    <w:p w:rsidR="009C3FBA" w:rsidRPr="0011179F" w:rsidRDefault="009C3FBA" w:rsidP="00D85475">
      <w:pPr>
        <w:pStyle w:val="NormalWeb"/>
        <w:spacing w:before="0" w:beforeAutospacing="0" w:after="0" w:afterAutospacing="0" w:line="360" w:lineRule="auto"/>
        <w:jc w:val="both"/>
        <w:rPr>
          <w:rFonts w:ascii="Tahoma" w:hAnsi="Tahoma" w:cs="Tahoma"/>
          <w:sz w:val="16"/>
          <w:szCs w:val="16"/>
        </w:rPr>
      </w:pP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000000"/>
          <w:shd w:val="clear" w:color="auto" w:fill="FFFFFF"/>
        </w:rPr>
        <w:t>FICHA TÉCNICA DO ESPETÁCULO:</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Direção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Thálita</w:t>
      </w:r>
      <w:proofErr w:type="spellEnd"/>
      <w:r w:rsidRPr="00AB11EB">
        <w:rPr>
          <w:rFonts w:ascii="Tahoma" w:hAnsi="Tahoma" w:cs="Tahoma"/>
          <w:color w:val="202124"/>
          <w:shd w:val="clear" w:color="auto" w:fill="FFFFFF"/>
        </w:rPr>
        <w:t xml:space="preserve"> Motta e Thales </w:t>
      </w:r>
      <w:proofErr w:type="spellStart"/>
      <w:r w:rsidRPr="00AB11EB">
        <w:rPr>
          <w:rFonts w:ascii="Tahoma" w:hAnsi="Tahoma" w:cs="Tahoma"/>
          <w:color w:val="202124"/>
          <w:shd w:val="clear" w:color="auto" w:fill="FFFFFF"/>
        </w:rPr>
        <w:t>Brener</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Assistente de direção</w:t>
      </w:r>
      <w:r w:rsidRPr="00AB11EB">
        <w:rPr>
          <w:rFonts w:ascii="Tahoma" w:hAnsi="Tahoma" w:cs="Tahoma"/>
          <w:color w:val="202124"/>
          <w:shd w:val="clear" w:color="auto" w:fill="FFFFFF"/>
        </w:rPr>
        <w:t>: Bernardo Rocha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Dramaturgia</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Idylla</w:t>
      </w:r>
      <w:proofErr w:type="spellEnd"/>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Silmarovi</w:t>
      </w:r>
      <w:proofErr w:type="spellEnd"/>
      <w:r w:rsidRPr="00AB11EB">
        <w:rPr>
          <w:rFonts w:ascii="Tahoma" w:hAnsi="Tahoma" w:cs="Tahoma"/>
          <w:color w:val="202124"/>
          <w:shd w:val="clear" w:color="auto" w:fill="FFFFFF"/>
        </w:rPr>
        <w:t> </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Texto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Idylla</w:t>
      </w:r>
      <w:proofErr w:type="spellEnd"/>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Silmarovi</w:t>
      </w:r>
      <w:proofErr w:type="spellEnd"/>
      <w:r w:rsidRPr="00AB11EB">
        <w:rPr>
          <w:rFonts w:ascii="Tahoma" w:hAnsi="Tahoma" w:cs="Tahoma"/>
          <w:color w:val="202124"/>
          <w:shd w:val="clear" w:color="auto" w:fill="FFFFFF"/>
        </w:rPr>
        <w:t xml:space="preserve"> e elenco</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Elenco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Álisson</w:t>
      </w:r>
      <w:proofErr w:type="spellEnd"/>
      <w:r w:rsidRPr="00AB11EB">
        <w:rPr>
          <w:rFonts w:ascii="Tahoma" w:hAnsi="Tahoma" w:cs="Tahoma"/>
          <w:color w:val="202124"/>
          <w:shd w:val="clear" w:color="auto" w:fill="FFFFFF"/>
        </w:rPr>
        <w:t xml:space="preserve"> Valentim, Carol Gomes, Cleide Matias, </w:t>
      </w:r>
      <w:proofErr w:type="spellStart"/>
      <w:r w:rsidRPr="00AB11EB">
        <w:rPr>
          <w:rFonts w:ascii="Tahoma" w:hAnsi="Tahoma" w:cs="Tahoma"/>
          <w:color w:val="202124"/>
          <w:shd w:val="clear" w:color="auto" w:fill="FFFFFF"/>
        </w:rPr>
        <w:t>Dévora</w:t>
      </w:r>
      <w:proofErr w:type="spellEnd"/>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mc</w:t>
      </w:r>
      <w:proofErr w:type="spellEnd"/>
      <w:r w:rsidRPr="00AB11EB">
        <w:rPr>
          <w:rFonts w:ascii="Tahoma" w:hAnsi="Tahoma" w:cs="Tahoma"/>
          <w:color w:val="202124"/>
          <w:shd w:val="clear" w:color="auto" w:fill="FFFFFF"/>
        </w:rPr>
        <w:t xml:space="preserve">, Dio </w:t>
      </w:r>
      <w:proofErr w:type="spellStart"/>
      <w:r w:rsidRPr="00AB11EB">
        <w:rPr>
          <w:rFonts w:ascii="Tahoma" w:hAnsi="Tahoma" w:cs="Tahoma"/>
          <w:color w:val="202124"/>
          <w:shd w:val="clear" w:color="auto" w:fill="FFFFFF"/>
        </w:rPr>
        <w:t>Heroro</w:t>
      </w:r>
      <w:proofErr w:type="spellEnd"/>
      <w:r w:rsidRPr="00AB11EB">
        <w:rPr>
          <w:rFonts w:ascii="Tahoma" w:hAnsi="Tahoma" w:cs="Tahoma"/>
          <w:color w:val="202124"/>
          <w:shd w:val="clear" w:color="auto" w:fill="FFFFFF"/>
        </w:rPr>
        <w:t>,</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color w:val="202124"/>
          <w:shd w:val="clear" w:color="auto" w:fill="FFFFFF"/>
        </w:rPr>
        <w:t>Diego Siqueira, Letícia Ângelo e Pablo Xavier</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Direção Coreográfica:</w:t>
      </w:r>
      <w:r w:rsidRPr="00AB11EB">
        <w:rPr>
          <w:rFonts w:ascii="Tahoma" w:hAnsi="Tahoma" w:cs="Tahoma"/>
          <w:color w:val="202124"/>
          <w:shd w:val="clear" w:color="auto" w:fill="FFFFFF"/>
        </w:rPr>
        <w:t xml:space="preserve"> Thales </w:t>
      </w:r>
      <w:proofErr w:type="spellStart"/>
      <w:r w:rsidRPr="00AB11EB">
        <w:rPr>
          <w:rFonts w:ascii="Tahoma" w:hAnsi="Tahoma" w:cs="Tahoma"/>
          <w:color w:val="202124"/>
          <w:shd w:val="clear" w:color="auto" w:fill="FFFFFF"/>
        </w:rPr>
        <w:t>Brener</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Direção vocal:</w:t>
      </w:r>
      <w:r w:rsidRPr="00AB11EB">
        <w:rPr>
          <w:rFonts w:ascii="Tahoma" w:hAnsi="Tahoma" w:cs="Tahoma"/>
          <w:color w:val="202124"/>
          <w:shd w:val="clear" w:color="auto" w:fill="FFFFFF"/>
        </w:rPr>
        <w:t xml:space="preserve"> Ana </w:t>
      </w:r>
      <w:proofErr w:type="spellStart"/>
      <w:r w:rsidRPr="00AB11EB">
        <w:rPr>
          <w:rFonts w:ascii="Tahoma" w:hAnsi="Tahoma" w:cs="Tahoma"/>
          <w:color w:val="202124"/>
          <w:shd w:val="clear" w:color="auto" w:fill="FFFFFF"/>
        </w:rPr>
        <w:t>Hadad</w:t>
      </w:r>
      <w:proofErr w:type="spellEnd"/>
      <w:r w:rsidRPr="00AB11EB">
        <w:rPr>
          <w:rFonts w:ascii="Tahoma" w:hAnsi="Tahoma" w:cs="Tahoma"/>
          <w:color w:val="202124"/>
          <w:shd w:val="clear" w:color="auto" w:fill="FFFFFF"/>
        </w:rPr>
        <w:t xml:space="preserve"> e </w:t>
      </w:r>
      <w:proofErr w:type="spellStart"/>
      <w:r w:rsidRPr="00AB11EB">
        <w:rPr>
          <w:rFonts w:ascii="Tahoma" w:hAnsi="Tahoma" w:cs="Tahoma"/>
          <w:color w:val="202124"/>
          <w:shd w:val="clear" w:color="auto" w:fill="FFFFFF"/>
        </w:rPr>
        <w:t>Rainy</w:t>
      </w:r>
      <w:proofErr w:type="spellEnd"/>
      <w:r w:rsidRPr="00AB11EB">
        <w:rPr>
          <w:rFonts w:ascii="Tahoma" w:hAnsi="Tahoma" w:cs="Tahoma"/>
          <w:color w:val="202124"/>
          <w:shd w:val="clear" w:color="auto" w:fill="FFFFFF"/>
        </w:rPr>
        <w:t xml:space="preserve"> Campos</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lastRenderedPageBreak/>
        <w:t>Preparação corporal:</w:t>
      </w:r>
      <w:r w:rsidRPr="00AB11EB">
        <w:rPr>
          <w:rFonts w:ascii="Tahoma" w:hAnsi="Tahoma" w:cs="Tahoma"/>
          <w:color w:val="202124"/>
          <w:shd w:val="clear" w:color="auto" w:fill="FFFFFF"/>
        </w:rPr>
        <w:t xml:space="preserve"> Thales </w:t>
      </w:r>
      <w:proofErr w:type="spellStart"/>
      <w:r w:rsidRPr="00AB11EB">
        <w:rPr>
          <w:rFonts w:ascii="Tahoma" w:hAnsi="Tahoma" w:cs="Tahoma"/>
          <w:color w:val="202124"/>
          <w:shd w:val="clear" w:color="auto" w:fill="FFFFFF"/>
        </w:rPr>
        <w:t>Brener</w:t>
      </w:r>
      <w:proofErr w:type="spellEnd"/>
    </w:p>
    <w:p w:rsidR="009C3FBA" w:rsidRPr="00AB11EB" w:rsidRDefault="00D67460" w:rsidP="00D85475">
      <w:pPr>
        <w:pStyle w:val="NormalWeb"/>
        <w:spacing w:before="0" w:beforeAutospacing="0" w:after="0" w:afterAutospacing="0" w:line="360" w:lineRule="auto"/>
        <w:jc w:val="both"/>
        <w:rPr>
          <w:rFonts w:ascii="Tahoma" w:hAnsi="Tahoma" w:cs="Tahoma"/>
        </w:rPr>
      </w:pPr>
      <w:r w:rsidRPr="00D67460">
        <w:rPr>
          <w:rFonts w:ascii="Tahoma" w:hAnsi="Tahoma" w:cs="Tahoma"/>
          <w:color w:val="202124"/>
          <w:shd w:val="clear" w:color="auto" w:fill="FFFFFF"/>
        </w:rPr>
        <w:t>Luciana Brandão</w:t>
      </w:r>
      <w:r>
        <w:rPr>
          <w:rFonts w:ascii="Tahoma" w:hAnsi="Tahoma" w:cs="Tahoma"/>
          <w:color w:val="202124"/>
          <w:shd w:val="clear" w:color="auto" w:fill="FFFFFF"/>
        </w:rPr>
        <w:t xml:space="preserve">: </w:t>
      </w:r>
      <w:r w:rsidR="009C3FBA" w:rsidRPr="00AB11EB">
        <w:rPr>
          <w:rFonts w:ascii="Tahoma" w:hAnsi="Tahoma" w:cs="Tahoma"/>
          <w:color w:val="202124"/>
          <w:shd w:val="clear" w:color="auto" w:fill="FFFFFF"/>
        </w:rPr>
        <w:t>Preparadora corporal na técnica de treinamento Suzuki - Contrapartida da artista</w:t>
      </w:r>
      <w:r w:rsidR="006D1AC8">
        <w:rPr>
          <w:rFonts w:ascii="Tahoma" w:hAnsi="Tahoma" w:cs="Tahoma"/>
          <w:color w:val="202124"/>
          <w:shd w:val="clear" w:color="auto" w:fill="FFFFFF"/>
        </w:rPr>
        <w:t xml:space="preserve"> </w:t>
      </w:r>
      <w:r w:rsidR="009C3FBA" w:rsidRPr="00AB11EB">
        <w:rPr>
          <w:rFonts w:ascii="Tahoma" w:hAnsi="Tahoma" w:cs="Tahoma"/>
          <w:color w:val="202124"/>
          <w:shd w:val="clear" w:color="auto" w:fill="FFFFFF"/>
        </w:rPr>
        <w:t>residente no programa de residência do CEFART</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Direção de Arte: </w:t>
      </w:r>
      <w:r w:rsidRPr="00AB11EB">
        <w:rPr>
          <w:rFonts w:ascii="Tahoma" w:hAnsi="Tahoma" w:cs="Tahoma"/>
          <w:color w:val="202124"/>
          <w:shd w:val="clear" w:color="auto" w:fill="FFFFFF"/>
        </w:rPr>
        <w:t xml:space="preserve">Luiz Dias e </w:t>
      </w:r>
      <w:proofErr w:type="spellStart"/>
      <w:r w:rsidRPr="00AB11EB">
        <w:rPr>
          <w:rFonts w:ascii="Tahoma" w:hAnsi="Tahoma" w:cs="Tahoma"/>
          <w:color w:val="202124"/>
          <w:shd w:val="clear" w:color="auto" w:fill="FFFFFF"/>
        </w:rPr>
        <w:t>Thálita</w:t>
      </w:r>
      <w:proofErr w:type="spellEnd"/>
      <w:r w:rsidRPr="00AB11EB">
        <w:rPr>
          <w:rFonts w:ascii="Tahoma" w:hAnsi="Tahoma" w:cs="Tahoma"/>
          <w:color w:val="202124"/>
          <w:shd w:val="clear" w:color="auto" w:fill="FFFFFF"/>
        </w:rPr>
        <w:t xml:space="preserve"> Motta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Trilha Sonora:</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Pâmella</w:t>
      </w:r>
      <w:proofErr w:type="spellEnd"/>
      <w:r w:rsidRPr="00AB11EB">
        <w:rPr>
          <w:rFonts w:ascii="Tahoma" w:hAnsi="Tahoma" w:cs="Tahoma"/>
          <w:color w:val="202124"/>
          <w:shd w:val="clear" w:color="auto" w:fill="FFFFFF"/>
        </w:rPr>
        <w:t xml:space="preserve"> Rosa e Letícia Ângelo</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Oficina de máscara: </w:t>
      </w:r>
      <w:r w:rsidRPr="00AB11EB">
        <w:rPr>
          <w:rFonts w:ascii="Tahoma" w:hAnsi="Tahoma" w:cs="Tahoma"/>
          <w:color w:val="202124"/>
          <w:shd w:val="clear" w:color="auto" w:fill="FFFFFF"/>
        </w:rPr>
        <w:t xml:space="preserve">Rafael </w:t>
      </w:r>
      <w:proofErr w:type="spellStart"/>
      <w:r w:rsidRPr="00AB11EB">
        <w:rPr>
          <w:rFonts w:ascii="Tahoma" w:hAnsi="Tahoma" w:cs="Tahoma"/>
          <w:color w:val="202124"/>
          <w:shd w:val="clear" w:color="auto" w:fill="FFFFFF"/>
        </w:rPr>
        <w:t>Bottaro</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Oficina de voz e ritmo:</w:t>
      </w:r>
      <w:r w:rsidRPr="00AB11EB">
        <w:rPr>
          <w:rFonts w:ascii="Tahoma" w:hAnsi="Tahoma" w:cs="Tahoma"/>
          <w:color w:val="202124"/>
          <w:shd w:val="clear" w:color="auto" w:fill="FFFFFF"/>
        </w:rPr>
        <w:t xml:space="preserve"> Júlia </w:t>
      </w:r>
      <w:proofErr w:type="spellStart"/>
      <w:r w:rsidRPr="00AB11EB">
        <w:rPr>
          <w:rFonts w:ascii="Tahoma" w:hAnsi="Tahoma" w:cs="Tahoma"/>
          <w:color w:val="202124"/>
          <w:shd w:val="clear" w:color="auto" w:fill="FFFFFF"/>
        </w:rPr>
        <w:t>Tizumba</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Oficina de bate cabelo: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Nickary</w:t>
      </w:r>
      <w:proofErr w:type="spellEnd"/>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Aycker</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Provocadora Teórica</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Vina</w:t>
      </w:r>
      <w:proofErr w:type="spellEnd"/>
      <w:r w:rsidRPr="00AB11EB">
        <w:rPr>
          <w:rFonts w:ascii="Tahoma" w:hAnsi="Tahoma" w:cs="Tahoma"/>
          <w:color w:val="202124"/>
          <w:shd w:val="clear" w:color="auto" w:fill="FFFFFF"/>
        </w:rPr>
        <w:t xml:space="preserve"> Amorim</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Músicos convidados</w:t>
      </w:r>
      <w:r w:rsidRPr="00AB11EB">
        <w:rPr>
          <w:rFonts w:ascii="Tahoma" w:hAnsi="Tahoma" w:cs="Tahoma"/>
          <w:color w:val="202124"/>
          <w:shd w:val="clear" w:color="auto" w:fill="FFFFFF"/>
        </w:rPr>
        <w:t xml:space="preserve"> - Fanfarra: </w:t>
      </w:r>
      <w:proofErr w:type="spellStart"/>
      <w:r w:rsidRPr="00AB11EB">
        <w:rPr>
          <w:rFonts w:ascii="Tahoma" w:hAnsi="Tahoma" w:cs="Tahoma"/>
          <w:color w:val="202124"/>
          <w:shd w:val="clear" w:color="auto" w:fill="FFFFFF"/>
        </w:rPr>
        <w:t>Idalmo</w:t>
      </w:r>
      <w:proofErr w:type="spellEnd"/>
      <w:r w:rsidRPr="00AB11EB">
        <w:rPr>
          <w:rFonts w:ascii="Tahoma" w:hAnsi="Tahoma" w:cs="Tahoma"/>
          <w:color w:val="202124"/>
          <w:shd w:val="clear" w:color="auto" w:fill="FFFFFF"/>
        </w:rPr>
        <w:t xml:space="preserve"> Santos (trombone), </w:t>
      </w:r>
      <w:proofErr w:type="spellStart"/>
      <w:r w:rsidRPr="00AB11EB">
        <w:rPr>
          <w:rFonts w:ascii="Tahoma" w:hAnsi="Tahoma" w:cs="Tahoma"/>
          <w:color w:val="202124"/>
          <w:shd w:val="clear" w:color="auto" w:fill="FFFFFF"/>
        </w:rPr>
        <w:t>Luis</w:t>
      </w:r>
      <w:proofErr w:type="spellEnd"/>
      <w:r w:rsidRPr="00AB11EB">
        <w:rPr>
          <w:rFonts w:ascii="Tahoma" w:hAnsi="Tahoma" w:cs="Tahoma"/>
          <w:color w:val="202124"/>
          <w:shd w:val="clear" w:color="auto" w:fill="FFFFFF"/>
        </w:rPr>
        <w:t xml:space="preserve"> Flávio</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color w:val="202124"/>
          <w:shd w:val="clear" w:color="auto" w:fill="FFFFFF"/>
        </w:rPr>
        <w:t>(</w:t>
      </w:r>
      <w:proofErr w:type="gramStart"/>
      <w:r w:rsidRPr="00AB11EB">
        <w:rPr>
          <w:rFonts w:ascii="Tahoma" w:hAnsi="Tahoma" w:cs="Tahoma"/>
          <w:color w:val="202124"/>
          <w:shd w:val="clear" w:color="auto" w:fill="FFFFFF"/>
        </w:rPr>
        <w:t>saxofone</w:t>
      </w:r>
      <w:proofErr w:type="gramEnd"/>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Jansley</w:t>
      </w:r>
      <w:proofErr w:type="spellEnd"/>
      <w:r w:rsidRPr="00AB11EB">
        <w:rPr>
          <w:rFonts w:ascii="Tahoma" w:hAnsi="Tahoma" w:cs="Tahoma"/>
          <w:color w:val="202124"/>
          <w:shd w:val="clear" w:color="auto" w:fill="FFFFFF"/>
        </w:rPr>
        <w:t xml:space="preserve"> Gustavo (trompete) e Thiago Fernandes (percussão)</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Captação </w:t>
      </w:r>
      <w:proofErr w:type="spellStart"/>
      <w:r w:rsidRPr="00AB11EB">
        <w:rPr>
          <w:rFonts w:ascii="Tahoma" w:hAnsi="Tahoma" w:cs="Tahoma"/>
          <w:b/>
          <w:bCs/>
          <w:color w:val="202124"/>
          <w:shd w:val="clear" w:color="auto" w:fill="FFFFFF"/>
        </w:rPr>
        <w:t>binaural</w:t>
      </w:r>
      <w:proofErr w:type="spellEnd"/>
      <w:r w:rsidRPr="00AB11EB">
        <w:rPr>
          <w:rFonts w:ascii="Tahoma" w:hAnsi="Tahoma" w:cs="Tahoma"/>
          <w:b/>
          <w:bCs/>
          <w:color w:val="202124"/>
          <w:shd w:val="clear" w:color="auto" w:fill="FFFFFF"/>
        </w:rPr>
        <w:t>, som direto, sonorização</w:t>
      </w:r>
      <w:r w:rsidRPr="00AB11EB">
        <w:rPr>
          <w:rFonts w:ascii="Tahoma" w:hAnsi="Tahoma" w:cs="Tahoma"/>
          <w:color w:val="202124"/>
          <w:shd w:val="clear" w:color="auto" w:fill="FFFFFF"/>
        </w:rPr>
        <w:t>: Vinícius Alves</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Efeitos sonoros:</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Pâmella</w:t>
      </w:r>
      <w:proofErr w:type="spellEnd"/>
      <w:r w:rsidRPr="00AB11EB">
        <w:rPr>
          <w:rFonts w:ascii="Tahoma" w:hAnsi="Tahoma" w:cs="Tahoma"/>
          <w:color w:val="202124"/>
          <w:shd w:val="clear" w:color="auto" w:fill="FFFFFF"/>
        </w:rPr>
        <w:t xml:space="preserve"> Rosa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Câmera: </w:t>
      </w:r>
      <w:r w:rsidRPr="00AB11EB">
        <w:rPr>
          <w:rFonts w:ascii="Tahoma" w:hAnsi="Tahoma" w:cs="Tahoma"/>
          <w:color w:val="202124"/>
          <w:shd w:val="clear" w:color="auto" w:fill="FFFFFF"/>
        </w:rPr>
        <w:t xml:space="preserve">Kleber Bassa, </w:t>
      </w:r>
      <w:proofErr w:type="spellStart"/>
      <w:r w:rsidRPr="00AB11EB">
        <w:rPr>
          <w:rFonts w:ascii="Tahoma" w:hAnsi="Tahoma" w:cs="Tahoma"/>
          <w:color w:val="202124"/>
          <w:shd w:val="clear" w:color="auto" w:fill="FFFFFF"/>
        </w:rPr>
        <w:t>Ialysson</w:t>
      </w:r>
      <w:proofErr w:type="spellEnd"/>
      <w:r w:rsidRPr="00AB11EB">
        <w:rPr>
          <w:rFonts w:ascii="Tahoma" w:hAnsi="Tahoma" w:cs="Tahoma"/>
          <w:color w:val="202124"/>
          <w:shd w:val="clear" w:color="auto" w:fill="FFFFFF"/>
        </w:rPr>
        <w:t xml:space="preserve"> Maciel</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Direção de fotografia: </w:t>
      </w:r>
      <w:r w:rsidRPr="00AB11EB">
        <w:rPr>
          <w:rFonts w:ascii="Tahoma" w:hAnsi="Tahoma" w:cs="Tahoma"/>
          <w:color w:val="202124"/>
          <w:shd w:val="clear" w:color="auto" w:fill="FFFFFF"/>
        </w:rPr>
        <w:t xml:space="preserve">Kleber Bassa e </w:t>
      </w:r>
      <w:proofErr w:type="spellStart"/>
      <w:r w:rsidRPr="00AB11EB">
        <w:rPr>
          <w:rFonts w:ascii="Tahoma" w:hAnsi="Tahoma" w:cs="Tahoma"/>
          <w:color w:val="202124"/>
          <w:shd w:val="clear" w:color="auto" w:fill="FFFFFF"/>
        </w:rPr>
        <w:t>Thálita</w:t>
      </w:r>
      <w:proofErr w:type="spellEnd"/>
      <w:r w:rsidRPr="00AB11EB">
        <w:rPr>
          <w:rFonts w:ascii="Tahoma" w:hAnsi="Tahoma" w:cs="Tahoma"/>
          <w:color w:val="202124"/>
          <w:shd w:val="clear" w:color="auto" w:fill="FFFFFF"/>
        </w:rPr>
        <w:t xml:space="preserve"> Motta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Montagem, finalização e cor</w:t>
      </w:r>
      <w:r w:rsidRPr="00AB11EB">
        <w:rPr>
          <w:rFonts w:ascii="Tahoma" w:hAnsi="Tahoma" w:cs="Tahoma"/>
          <w:color w:val="202124"/>
          <w:shd w:val="clear" w:color="auto" w:fill="FFFFFF"/>
        </w:rPr>
        <w:t>: Kleber Bassa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Desenho de luz e operação: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Régelles</w:t>
      </w:r>
      <w:proofErr w:type="spellEnd"/>
      <w:r w:rsidRPr="00AB11EB">
        <w:rPr>
          <w:rFonts w:ascii="Tahoma" w:hAnsi="Tahoma" w:cs="Tahoma"/>
          <w:color w:val="202124"/>
          <w:shd w:val="clear" w:color="auto" w:fill="FFFFFF"/>
        </w:rPr>
        <w:t xml:space="preserve"> Queiroz</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Assistentes de luz</w:t>
      </w:r>
      <w:r w:rsidRPr="00AB11EB">
        <w:rPr>
          <w:rFonts w:ascii="Tahoma" w:hAnsi="Tahoma" w:cs="Tahoma"/>
          <w:color w:val="202124"/>
          <w:shd w:val="clear" w:color="auto" w:fill="FFFFFF"/>
        </w:rPr>
        <w:t xml:space="preserve">: Victor Santos e Marina </w:t>
      </w:r>
      <w:proofErr w:type="spellStart"/>
      <w:r w:rsidRPr="00AB11EB">
        <w:rPr>
          <w:rFonts w:ascii="Tahoma" w:hAnsi="Tahoma" w:cs="Tahoma"/>
          <w:color w:val="202124"/>
          <w:shd w:val="clear" w:color="auto" w:fill="FFFFFF"/>
        </w:rPr>
        <w:t>Arthuzzi</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 xml:space="preserve">Fotos de divulgação: </w:t>
      </w:r>
      <w:r w:rsidRPr="00AB11EB">
        <w:rPr>
          <w:rFonts w:ascii="Tahoma" w:hAnsi="Tahoma" w:cs="Tahoma"/>
          <w:color w:val="202124"/>
          <w:shd w:val="clear" w:color="auto" w:fill="FFFFFF"/>
        </w:rPr>
        <w:t>Laura Rosas</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Registro fotográfico:</w:t>
      </w:r>
      <w:r w:rsidRPr="00AB11EB">
        <w:rPr>
          <w:rFonts w:ascii="Tahoma" w:hAnsi="Tahoma" w:cs="Tahoma"/>
          <w:color w:val="202124"/>
          <w:shd w:val="clear" w:color="auto" w:fill="FFFFFF"/>
        </w:rPr>
        <w:t xml:space="preserve"> Marina </w:t>
      </w:r>
      <w:proofErr w:type="spellStart"/>
      <w:r w:rsidRPr="00AB11EB">
        <w:rPr>
          <w:rFonts w:ascii="Tahoma" w:hAnsi="Tahoma" w:cs="Tahoma"/>
          <w:color w:val="202124"/>
          <w:shd w:val="clear" w:color="auto" w:fill="FFFFFF"/>
        </w:rPr>
        <w:t>Lauar</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Equipamentos de iluminação:</w:t>
      </w:r>
      <w:r w:rsidRPr="00AB11EB">
        <w:rPr>
          <w:rFonts w:ascii="Tahoma" w:hAnsi="Tahoma" w:cs="Tahoma"/>
          <w:color w:val="202124"/>
          <w:shd w:val="clear" w:color="auto" w:fill="FFFFFF"/>
        </w:rPr>
        <w:t xml:space="preserve"> @</w:t>
      </w:r>
      <w:proofErr w:type="spellStart"/>
      <w:r w:rsidRPr="00AB11EB">
        <w:rPr>
          <w:rFonts w:ascii="Tahoma" w:hAnsi="Tahoma" w:cs="Tahoma"/>
          <w:color w:val="202124"/>
          <w:shd w:val="clear" w:color="auto" w:fill="FFFFFF"/>
        </w:rPr>
        <w:t>gatodeluziluminacao</w:t>
      </w:r>
      <w:proofErr w:type="spellEnd"/>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Produção:</w:t>
      </w:r>
      <w:r w:rsidRPr="00AB11EB">
        <w:rPr>
          <w:rFonts w:ascii="Tahoma" w:hAnsi="Tahoma" w:cs="Tahoma"/>
          <w:color w:val="202124"/>
          <w:shd w:val="clear" w:color="auto" w:fill="FFFFFF"/>
        </w:rPr>
        <w:t xml:space="preserve"> Érica Hoffmann Soares, Flor Barbosa e Bernardo Rocha</w:t>
      </w:r>
    </w:p>
    <w:p w:rsidR="009C3FBA" w:rsidRPr="00AB11EB" w:rsidRDefault="009C3FBA" w:rsidP="00D85475">
      <w:pPr>
        <w:pStyle w:val="NormalWeb"/>
        <w:spacing w:before="0" w:beforeAutospacing="0" w:after="0" w:afterAutospacing="0" w:line="360" w:lineRule="auto"/>
        <w:jc w:val="both"/>
        <w:rPr>
          <w:rFonts w:ascii="Tahoma" w:hAnsi="Tahoma" w:cs="Tahoma"/>
        </w:rPr>
      </w:pPr>
      <w:r w:rsidRPr="00AB11EB">
        <w:rPr>
          <w:rFonts w:ascii="Tahoma" w:hAnsi="Tahoma" w:cs="Tahoma"/>
          <w:b/>
          <w:bCs/>
          <w:color w:val="202124"/>
          <w:shd w:val="clear" w:color="auto" w:fill="FFFFFF"/>
        </w:rPr>
        <w:t>Segurança:</w:t>
      </w:r>
      <w:r w:rsidRPr="00AB11EB">
        <w:rPr>
          <w:rFonts w:ascii="Tahoma" w:hAnsi="Tahoma" w:cs="Tahoma"/>
          <w:color w:val="202124"/>
          <w:shd w:val="clear" w:color="auto" w:fill="FFFFFF"/>
        </w:rPr>
        <w:t xml:space="preserve"> Sérgio Theodoro</w:t>
      </w:r>
    </w:p>
    <w:p w:rsidR="00543805" w:rsidRDefault="00543805" w:rsidP="00D85475">
      <w:pPr>
        <w:spacing w:line="360" w:lineRule="auto"/>
        <w:jc w:val="both"/>
        <w:rPr>
          <w:rFonts w:ascii="Tahoma" w:eastAsia="Tahoma" w:hAnsi="Tahoma" w:cs="Tahoma"/>
        </w:rPr>
      </w:pPr>
    </w:p>
    <w:sectPr w:rsidR="00543805">
      <w:headerReference w:type="default" r:id="rId21"/>
      <w:footerReference w:type="default" r:id="rId2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64" w:rsidRDefault="009D5E64">
      <w:r>
        <w:separator/>
      </w:r>
    </w:p>
  </w:endnote>
  <w:endnote w:type="continuationSeparator" w:id="0">
    <w:p w:rsidR="009D5E64" w:rsidRDefault="009D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Narrow">
    <w:altName w:val="Times New Roman"/>
    <w:charset w:val="00"/>
    <w:family w:val="swiss"/>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FF" w:rsidRDefault="007D05FF">
    <w:pPr>
      <w:pBdr>
        <w:top w:val="nil"/>
        <w:left w:val="nil"/>
        <w:bottom w:val="nil"/>
        <w:right w:val="nil"/>
        <w:between w:val="nil"/>
      </w:pBdr>
      <w:tabs>
        <w:tab w:val="center" w:pos="4252"/>
        <w:tab w:val="right" w:pos="8504"/>
      </w:tabs>
      <w:jc w:val="center"/>
      <w:rPr>
        <w:rFonts w:ascii="Verdana" w:eastAsia="Verdana" w:hAnsi="Verdana" w:cs="Verdana"/>
        <w:color w:val="3B3838"/>
        <w:sz w:val="20"/>
        <w:szCs w:val="20"/>
      </w:rPr>
    </w:pPr>
  </w:p>
  <w:p w:rsidR="007D05FF" w:rsidRDefault="007D05FF">
    <w:pPr>
      <w:pBdr>
        <w:top w:val="nil"/>
        <w:left w:val="nil"/>
        <w:bottom w:val="nil"/>
        <w:right w:val="nil"/>
        <w:between w:val="nil"/>
      </w:pBdr>
      <w:tabs>
        <w:tab w:val="center" w:pos="4252"/>
        <w:tab w:val="right" w:pos="8504"/>
      </w:tabs>
      <w:jc w:val="center"/>
      <w:rPr>
        <w:rFonts w:ascii="Verdana" w:eastAsia="Verdana" w:hAnsi="Verdana" w:cs="Verdana"/>
        <w:color w:val="3B3838"/>
        <w:sz w:val="20"/>
        <w:szCs w:val="20"/>
      </w:rPr>
    </w:pPr>
  </w:p>
  <w:p w:rsidR="007D05FF" w:rsidRDefault="0006674F">
    <w:pPr>
      <w:pBdr>
        <w:top w:val="nil"/>
        <w:left w:val="nil"/>
        <w:bottom w:val="nil"/>
        <w:right w:val="nil"/>
        <w:between w:val="nil"/>
      </w:pBdr>
      <w:tabs>
        <w:tab w:val="center" w:pos="4252"/>
        <w:tab w:val="right" w:pos="8504"/>
      </w:tabs>
      <w:jc w:val="center"/>
      <w:rPr>
        <w:rFonts w:ascii="Verdana" w:eastAsia="Verdana" w:hAnsi="Verdana" w:cs="Verdana"/>
        <w:color w:val="3B3838"/>
        <w:sz w:val="20"/>
        <w:szCs w:val="20"/>
      </w:rPr>
    </w:pPr>
    <w:r>
      <w:rPr>
        <w:rFonts w:ascii="Verdana" w:eastAsia="Verdana" w:hAnsi="Verdana" w:cs="Verdana"/>
        <w:color w:val="3B3838"/>
        <w:sz w:val="20"/>
        <w:szCs w:val="20"/>
      </w:rPr>
      <w:t xml:space="preserve">Fundação Clóvis Salgado – Av. Afonso Pena, 1537 – Centro  </w:t>
    </w:r>
  </w:p>
  <w:p w:rsidR="007D05FF" w:rsidRDefault="0006674F">
    <w:pPr>
      <w:pBdr>
        <w:top w:val="nil"/>
        <w:left w:val="nil"/>
        <w:bottom w:val="nil"/>
        <w:right w:val="nil"/>
        <w:between w:val="nil"/>
      </w:pBdr>
      <w:tabs>
        <w:tab w:val="center" w:pos="4252"/>
        <w:tab w:val="right" w:pos="8504"/>
      </w:tabs>
      <w:jc w:val="center"/>
      <w:rPr>
        <w:rFonts w:ascii="Verdana" w:eastAsia="Verdana" w:hAnsi="Verdana" w:cs="Verdana"/>
        <w:color w:val="3B3838"/>
        <w:sz w:val="20"/>
        <w:szCs w:val="20"/>
      </w:rPr>
    </w:pPr>
    <w:r>
      <w:rPr>
        <w:rFonts w:ascii="Verdana" w:eastAsia="Verdana" w:hAnsi="Verdana" w:cs="Verdana"/>
        <w:color w:val="3B3838"/>
        <w:sz w:val="20"/>
        <w:szCs w:val="20"/>
      </w:rPr>
      <w:t>Belo Horizonte – MG – 30.130-004 – fcs.mg.gov.br – 31 3236-7400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64" w:rsidRDefault="009D5E64">
      <w:r>
        <w:separator/>
      </w:r>
    </w:p>
  </w:footnote>
  <w:footnote w:type="continuationSeparator" w:id="0">
    <w:p w:rsidR="009D5E64" w:rsidRDefault="009D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FF" w:rsidRDefault="0006674F">
    <w:pPr>
      <w:pBdr>
        <w:top w:val="nil"/>
        <w:left w:val="nil"/>
        <w:bottom w:val="nil"/>
        <w:right w:val="nil"/>
        <w:between w:val="nil"/>
      </w:pBdr>
      <w:tabs>
        <w:tab w:val="center" w:pos="4252"/>
        <w:tab w:val="right" w:pos="8504"/>
      </w:tabs>
      <w:jc w:val="center"/>
      <w:rPr>
        <w:color w:val="000000"/>
      </w:rPr>
    </w:pPr>
    <w:r>
      <w:rPr>
        <w:noProof/>
        <w:color w:val="000000"/>
        <w:lang w:eastAsia="pt-BR"/>
      </w:rPr>
      <w:drawing>
        <wp:inline distT="0" distB="0" distL="0" distR="0" wp14:anchorId="3638D53C" wp14:editId="3D591E09">
          <wp:extent cx="3653774" cy="49453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3774" cy="494531"/>
                  </a:xfrm>
                  <a:prstGeom prst="rect">
                    <a:avLst/>
                  </a:prstGeom>
                  <a:ln/>
                </pic:spPr>
              </pic:pic>
            </a:graphicData>
          </a:graphic>
        </wp:inline>
      </w:drawing>
    </w:r>
  </w:p>
  <w:p w:rsidR="007D05FF" w:rsidRDefault="007D05FF">
    <w:pPr>
      <w:pBdr>
        <w:top w:val="nil"/>
        <w:left w:val="nil"/>
        <w:bottom w:val="nil"/>
        <w:right w:val="nil"/>
        <w:between w:val="nil"/>
      </w:pBdr>
      <w:tabs>
        <w:tab w:val="center" w:pos="4252"/>
        <w:tab w:val="right" w:pos="8504"/>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FF"/>
    <w:rsid w:val="00063722"/>
    <w:rsid w:val="0006674F"/>
    <w:rsid w:val="00095912"/>
    <w:rsid w:val="000A1893"/>
    <w:rsid w:val="000A1B2D"/>
    <w:rsid w:val="000A2940"/>
    <w:rsid w:val="000A6A9B"/>
    <w:rsid w:val="000C2F2E"/>
    <w:rsid w:val="001043C3"/>
    <w:rsid w:val="0011179F"/>
    <w:rsid w:val="00114215"/>
    <w:rsid w:val="00117C88"/>
    <w:rsid w:val="00123E43"/>
    <w:rsid w:val="00153D8E"/>
    <w:rsid w:val="00157BA8"/>
    <w:rsid w:val="001667A6"/>
    <w:rsid w:val="0018429B"/>
    <w:rsid w:val="0019075D"/>
    <w:rsid w:val="002458AA"/>
    <w:rsid w:val="002463BC"/>
    <w:rsid w:val="00261352"/>
    <w:rsid w:val="002B79EA"/>
    <w:rsid w:val="002C3116"/>
    <w:rsid w:val="002C659B"/>
    <w:rsid w:val="002F3B0F"/>
    <w:rsid w:val="003242E3"/>
    <w:rsid w:val="00342AF4"/>
    <w:rsid w:val="00360118"/>
    <w:rsid w:val="003D4B6C"/>
    <w:rsid w:val="003F2B7E"/>
    <w:rsid w:val="00402EDE"/>
    <w:rsid w:val="0040398C"/>
    <w:rsid w:val="0043791F"/>
    <w:rsid w:val="0049732F"/>
    <w:rsid w:val="0051425F"/>
    <w:rsid w:val="00534ACC"/>
    <w:rsid w:val="00543805"/>
    <w:rsid w:val="0056329C"/>
    <w:rsid w:val="0057777D"/>
    <w:rsid w:val="00594A90"/>
    <w:rsid w:val="005A144E"/>
    <w:rsid w:val="005E2F82"/>
    <w:rsid w:val="005E5244"/>
    <w:rsid w:val="005F1FC6"/>
    <w:rsid w:val="006026AF"/>
    <w:rsid w:val="00627A5E"/>
    <w:rsid w:val="006532A8"/>
    <w:rsid w:val="006774E5"/>
    <w:rsid w:val="006A4681"/>
    <w:rsid w:val="006D1AC8"/>
    <w:rsid w:val="006F399C"/>
    <w:rsid w:val="00705B27"/>
    <w:rsid w:val="00723072"/>
    <w:rsid w:val="0077174B"/>
    <w:rsid w:val="00771883"/>
    <w:rsid w:val="00772E72"/>
    <w:rsid w:val="00780837"/>
    <w:rsid w:val="00783A7D"/>
    <w:rsid w:val="00791F19"/>
    <w:rsid w:val="007D05FF"/>
    <w:rsid w:val="007E216E"/>
    <w:rsid w:val="008065E6"/>
    <w:rsid w:val="0080725C"/>
    <w:rsid w:val="00815740"/>
    <w:rsid w:val="00851A83"/>
    <w:rsid w:val="00863C0E"/>
    <w:rsid w:val="008806A6"/>
    <w:rsid w:val="008A6390"/>
    <w:rsid w:val="008C2AF3"/>
    <w:rsid w:val="008C36B4"/>
    <w:rsid w:val="008D022A"/>
    <w:rsid w:val="008F2DB3"/>
    <w:rsid w:val="00906BCB"/>
    <w:rsid w:val="00910257"/>
    <w:rsid w:val="00935974"/>
    <w:rsid w:val="00974128"/>
    <w:rsid w:val="009816CE"/>
    <w:rsid w:val="009860ED"/>
    <w:rsid w:val="009C3FBA"/>
    <w:rsid w:val="009D2D4E"/>
    <w:rsid w:val="009D44F3"/>
    <w:rsid w:val="009D5E64"/>
    <w:rsid w:val="009E66CB"/>
    <w:rsid w:val="00A4309B"/>
    <w:rsid w:val="00A84140"/>
    <w:rsid w:val="00B1537E"/>
    <w:rsid w:val="00B32DFE"/>
    <w:rsid w:val="00B3725C"/>
    <w:rsid w:val="00B4649D"/>
    <w:rsid w:val="00B87033"/>
    <w:rsid w:val="00BA0710"/>
    <w:rsid w:val="00BA3C89"/>
    <w:rsid w:val="00BB289B"/>
    <w:rsid w:val="00BB2F23"/>
    <w:rsid w:val="00BC4CCF"/>
    <w:rsid w:val="00BC6149"/>
    <w:rsid w:val="00BD32E3"/>
    <w:rsid w:val="00BE1F48"/>
    <w:rsid w:val="00C0444F"/>
    <w:rsid w:val="00C6530C"/>
    <w:rsid w:val="00C72891"/>
    <w:rsid w:val="00C85C9F"/>
    <w:rsid w:val="00C90D2C"/>
    <w:rsid w:val="00CA30A2"/>
    <w:rsid w:val="00CE25DB"/>
    <w:rsid w:val="00CF374C"/>
    <w:rsid w:val="00D02A08"/>
    <w:rsid w:val="00D10A99"/>
    <w:rsid w:val="00D23AE9"/>
    <w:rsid w:val="00D25E21"/>
    <w:rsid w:val="00D35BB7"/>
    <w:rsid w:val="00D402B0"/>
    <w:rsid w:val="00D67460"/>
    <w:rsid w:val="00D85475"/>
    <w:rsid w:val="00D879F9"/>
    <w:rsid w:val="00DE34F0"/>
    <w:rsid w:val="00DF21AB"/>
    <w:rsid w:val="00E013D6"/>
    <w:rsid w:val="00E21752"/>
    <w:rsid w:val="00E54EA9"/>
    <w:rsid w:val="00E5710E"/>
    <w:rsid w:val="00E944B3"/>
    <w:rsid w:val="00EB5619"/>
    <w:rsid w:val="00EC6227"/>
    <w:rsid w:val="00EF74F3"/>
    <w:rsid w:val="00F23F57"/>
    <w:rsid w:val="00F76BAE"/>
    <w:rsid w:val="00FA0AD3"/>
    <w:rsid w:val="00FB6337"/>
    <w:rsid w:val="00FC4332"/>
    <w:rsid w:val="00FE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6A23"/>
  <w15:docId w15:val="{1CCDDE9E-98EA-4DA7-AEF7-C40B0D8D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C5348"/>
    <w:pPr>
      <w:widowControl w:val="0"/>
      <w:autoSpaceDE w:val="0"/>
      <w:autoSpaceDN w:val="0"/>
      <w:ind w:left="112"/>
      <w:outlineLvl w:val="0"/>
    </w:pPr>
    <w:rPr>
      <w:rFonts w:ascii="Liberation Sans Narrow" w:eastAsia="Liberation Sans Narrow" w:hAnsi="Liberation Sans Narrow" w:cs="Liberation Sans Narrow"/>
      <w:b/>
      <w:bCs/>
      <w:lang w:val="en-U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rsid w:val="00791966"/>
    <w:pPr>
      <w:tabs>
        <w:tab w:val="center" w:pos="4252"/>
        <w:tab w:val="right" w:pos="8504"/>
      </w:tabs>
    </w:pPr>
    <w:rPr>
      <w:lang w:val="x-none" w:eastAsia="x-none"/>
    </w:rPr>
  </w:style>
  <w:style w:type="paragraph" w:styleId="Rodap">
    <w:name w:val="footer"/>
    <w:basedOn w:val="Normal"/>
    <w:rsid w:val="00791966"/>
    <w:pPr>
      <w:tabs>
        <w:tab w:val="center" w:pos="4252"/>
        <w:tab w:val="right" w:pos="8504"/>
      </w:tabs>
    </w:pPr>
  </w:style>
  <w:style w:type="character" w:customStyle="1" w:styleId="CabealhoChar">
    <w:name w:val="Cabeçalho Char"/>
    <w:link w:val="Cabealho"/>
    <w:uiPriority w:val="99"/>
    <w:rsid w:val="00DA2BC3"/>
    <w:rPr>
      <w:sz w:val="24"/>
      <w:szCs w:val="24"/>
    </w:rPr>
  </w:style>
  <w:style w:type="character" w:styleId="Hyperlink">
    <w:name w:val="Hyperlink"/>
    <w:uiPriority w:val="99"/>
    <w:unhideWhenUsed/>
    <w:rsid w:val="009C7DAA"/>
    <w:rPr>
      <w:color w:val="0000FF"/>
      <w:u w:val="single"/>
    </w:rPr>
  </w:style>
  <w:style w:type="paragraph" w:styleId="PargrafodaLista">
    <w:name w:val="List Paragraph"/>
    <w:basedOn w:val="Normal"/>
    <w:uiPriority w:val="34"/>
    <w:qFormat/>
    <w:rsid w:val="009C7DAA"/>
    <w:pPr>
      <w:ind w:left="708"/>
    </w:pPr>
  </w:style>
  <w:style w:type="paragraph" w:customStyle="1" w:styleId="western">
    <w:name w:val="western"/>
    <w:basedOn w:val="Normal"/>
    <w:uiPriority w:val="99"/>
    <w:rsid w:val="009C7DAA"/>
    <w:pPr>
      <w:spacing w:before="100" w:beforeAutospacing="1" w:after="142" w:line="288" w:lineRule="auto"/>
    </w:pPr>
    <w:rPr>
      <w:rFonts w:ascii="Calibri" w:eastAsia="Calibri" w:hAnsi="Calibri"/>
      <w:color w:val="00000A"/>
      <w:sz w:val="22"/>
      <w:szCs w:val="22"/>
      <w:lang w:val="es-ES" w:eastAsia="es-ES"/>
    </w:rPr>
  </w:style>
  <w:style w:type="character" w:styleId="nfase">
    <w:name w:val="Emphasis"/>
    <w:uiPriority w:val="20"/>
    <w:qFormat/>
    <w:rsid w:val="009C7DAA"/>
    <w:rPr>
      <w:i/>
      <w:iCs/>
    </w:rPr>
  </w:style>
  <w:style w:type="paragraph" w:styleId="NormalWeb">
    <w:name w:val="Normal (Web)"/>
    <w:basedOn w:val="Normal"/>
    <w:uiPriority w:val="99"/>
    <w:unhideWhenUsed/>
    <w:rsid w:val="00520D80"/>
    <w:pPr>
      <w:spacing w:before="100" w:beforeAutospacing="1" w:after="100" w:afterAutospacing="1"/>
    </w:pPr>
    <w:rPr>
      <w:rFonts w:eastAsia="Calibri"/>
    </w:rPr>
  </w:style>
  <w:style w:type="character" w:customStyle="1" w:styleId="Ttulo1Char">
    <w:name w:val="Título 1 Char"/>
    <w:link w:val="Ttulo1"/>
    <w:uiPriority w:val="1"/>
    <w:rsid w:val="00DC5348"/>
    <w:rPr>
      <w:rFonts w:ascii="Liberation Sans Narrow" w:eastAsia="Liberation Sans Narrow" w:hAnsi="Liberation Sans Narrow" w:cs="Liberation Sans Narrow"/>
      <w:b/>
      <w:bCs/>
      <w:sz w:val="24"/>
      <w:szCs w:val="24"/>
      <w:lang w:val="en-US" w:eastAsia="en-US"/>
    </w:rPr>
  </w:style>
  <w:style w:type="table" w:customStyle="1" w:styleId="TableNormal0">
    <w:name w:val="Table Normal"/>
    <w:uiPriority w:val="2"/>
    <w:semiHidden/>
    <w:unhideWhenUsed/>
    <w:qFormat/>
    <w:rsid w:val="00DC5348"/>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C5348"/>
    <w:pPr>
      <w:widowControl w:val="0"/>
      <w:autoSpaceDE w:val="0"/>
      <w:autoSpaceDN w:val="0"/>
    </w:pPr>
    <w:rPr>
      <w:rFonts w:ascii="Trebuchet MS" w:eastAsia="Trebuchet MS" w:hAnsi="Trebuchet MS" w:cs="Trebuchet MS"/>
      <w:lang w:val="en-US"/>
    </w:rPr>
  </w:style>
  <w:style w:type="character" w:customStyle="1" w:styleId="CorpodetextoChar">
    <w:name w:val="Corpo de texto Char"/>
    <w:link w:val="Corpodetexto"/>
    <w:uiPriority w:val="1"/>
    <w:rsid w:val="00DC5348"/>
    <w:rPr>
      <w:rFonts w:ascii="Trebuchet MS" w:eastAsia="Trebuchet MS" w:hAnsi="Trebuchet MS" w:cs="Trebuchet MS"/>
      <w:sz w:val="24"/>
      <w:szCs w:val="24"/>
      <w:lang w:val="en-US" w:eastAsia="en-US"/>
    </w:rPr>
  </w:style>
  <w:style w:type="paragraph" w:customStyle="1" w:styleId="TableParagraph">
    <w:name w:val="Table Paragraph"/>
    <w:basedOn w:val="Normal"/>
    <w:uiPriority w:val="1"/>
    <w:qFormat/>
    <w:rsid w:val="00DC5348"/>
    <w:pPr>
      <w:widowControl w:val="0"/>
      <w:autoSpaceDE w:val="0"/>
      <w:autoSpaceDN w:val="0"/>
    </w:pPr>
    <w:rPr>
      <w:rFonts w:ascii="Trebuchet MS" w:eastAsia="Trebuchet MS" w:hAnsi="Trebuchet MS" w:cs="Trebuchet MS"/>
      <w:sz w:val="22"/>
      <w:szCs w:val="22"/>
      <w:lang w:val="en-US"/>
    </w:rPr>
  </w:style>
  <w:style w:type="character" w:styleId="HiperlinkVisitado">
    <w:name w:val="FollowedHyperlink"/>
    <w:basedOn w:val="Fontepargpadro"/>
    <w:rsid w:val="00DB28A4"/>
    <w:rPr>
      <w:color w:val="954F72" w:themeColor="followedHyperlink"/>
      <w:u w:val="single"/>
    </w:rPr>
  </w:style>
  <w:style w:type="paragraph" w:customStyle="1" w:styleId="Normal1">
    <w:name w:val="Normal1"/>
    <w:rsid w:val="00005852"/>
    <w:pPr>
      <w:suppressAutoHyphens/>
    </w:pPr>
    <w:rPr>
      <w:rFonts w:ascii="Cambria" w:eastAsia="Cambria" w:hAnsi="Cambria" w:cs="Cambria"/>
      <w:color w:val="00000A"/>
      <w:kern w:val="1"/>
    </w:rPr>
  </w:style>
  <w:style w:type="paragraph" w:styleId="SemEspaamento">
    <w:name w:val="No Spacing"/>
    <w:uiPriority w:val="1"/>
    <w:qFormat/>
    <w:rsid w:val="00F35730"/>
    <w:rPr>
      <w:rFonts w:eastAsia="Calibri"/>
    </w:rPr>
  </w:style>
  <w:style w:type="character" w:customStyle="1" w:styleId="CalendarNumbers">
    <w:name w:val="CalendarNumbers"/>
    <w:rsid w:val="00AC1ACA"/>
    <w:rPr>
      <w:rFonts w:ascii="Arial" w:hAnsi="Arial"/>
      <w:b/>
      <w:bCs/>
      <w:color w:val="000080"/>
      <w:sz w:val="24"/>
    </w:rPr>
  </w:style>
  <w:style w:type="paragraph" w:customStyle="1" w:styleId="Default">
    <w:name w:val="Default"/>
    <w:rsid w:val="00BE7041"/>
    <w:pPr>
      <w:autoSpaceDE w:val="0"/>
      <w:autoSpaceDN w:val="0"/>
      <w:adjustRightInd w:val="0"/>
    </w:pPr>
    <w:rPr>
      <w:rFonts w:ascii="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A1B2D"/>
    <w:rPr>
      <w:rFonts w:ascii="Tahoma" w:hAnsi="Tahoma" w:cs="Tahoma"/>
      <w:sz w:val="16"/>
      <w:szCs w:val="16"/>
    </w:rPr>
  </w:style>
  <w:style w:type="character" w:customStyle="1" w:styleId="TextodebaloChar">
    <w:name w:val="Texto de balão Char"/>
    <w:basedOn w:val="Fontepargpadro"/>
    <w:link w:val="Textodebalo"/>
    <w:uiPriority w:val="99"/>
    <w:semiHidden/>
    <w:rsid w:val="000A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nia.alvarenga@fcs.mg.gov.br" TargetMode="External"/><Relationship Id="rId13" Type="http://schemas.openxmlformats.org/officeDocument/2006/relationships/hyperlink" Target="https://www.secult.mg.gov.br/" TargetMode="External"/><Relationship Id="rId18" Type="http://schemas.openxmlformats.org/officeDocument/2006/relationships/hyperlink" Target="https://portal.unimedbh.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g.gov.br/" TargetMode="External"/><Relationship Id="rId17" Type="http://schemas.openxmlformats.org/officeDocument/2006/relationships/hyperlink" Target="https://www.anglogoldashanti.com.br/" TargetMode="External"/><Relationship Id="rId2" Type="http://schemas.openxmlformats.org/officeDocument/2006/relationships/customXml" Target="../customXml/item2.xml"/><Relationship Id="rId16" Type="http://schemas.openxmlformats.org/officeDocument/2006/relationships/hyperlink" Target="https://www.cemig.com.br/" TargetMode="External"/><Relationship Id="rId20" Type="http://schemas.openxmlformats.org/officeDocument/2006/relationships/hyperlink" Target="http://www.codemg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palaciodasartesm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pa.art.br/" TargetMode="External"/><Relationship Id="rId23" Type="http://schemas.openxmlformats.org/officeDocument/2006/relationships/fontTable" Target="fontTable.xml"/><Relationship Id="rId10" Type="http://schemas.openxmlformats.org/officeDocument/2006/relationships/hyperlink" Target="mailto:thamiris.rezende@fcs.mg.gov.br" TargetMode="External"/><Relationship Id="rId19" Type="http://schemas.openxmlformats.org/officeDocument/2006/relationships/hyperlink" Target="https://portal.unimedbh.com.br/wps/portal/corp/instituto/instituto/!ut/p/z1/jZHLDoJADEW_xUSW0qoMPnbjMxqJEoPibAwYGEiQIeMo0a8X48oX0l2bc9ubW2DgAku9S8w9FYvUS4p-x8y9aU6mg0GTYtewCdpGz3EI7eDKMmD7DsxGaE_HZGSQ5WJDCbAqevxRFKvpSwBWvn5eesAmjwRa0hpaHFjmqagRp6EAt47FZfZP-wF8hFPBHk-E__wETf12t_AhgzCQgdTPshhHSmWnvoYa5nmucyF4EugHcdTwmyQSJwXuKwnZ0XHc2yJczxrMv-a1O0_l9EQ!/dz/d5/L2dBISEvZ0FBIS9nQSEh/" TargetMode="External"/><Relationship Id="rId4" Type="http://schemas.openxmlformats.org/officeDocument/2006/relationships/settings" Target="settings.xml"/><Relationship Id="rId9" Type="http://schemas.openxmlformats.org/officeDocument/2006/relationships/hyperlink" Target="mailto:danielhelvecio@gmail.com" TargetMode="External"/><Relationship Id="rId14" Type="http://schemas.openxmlformats.org/officeDocument/2006/relationships/hyperlink" Target="http://fcs.mg.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oOJoHSogSeZgjZTn+de9EHGA==">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691470-046B-4F19-AB59-F5896CA2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2023</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D.CARDOSO</dc:creator>
  <cp:lastModifiedBy>Ana Carolina Marques Lage</cp:lastModifiedBy>
  <cp:revision>15</cp:revision>
  <dcterms:created xsi:type="dcterms:W3CDTF">2021-11-08T13:13:00Z</dcterms:created>
  <dcterms:modified xsi:type="dcterms:W3CDTF">2021-11-10T13:33:00Z</dcterms:modified>
</cp:coreProperties>
</file>